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Jan Wolf končí v SOCDEM, povede Karvinou jako nestraník</w:t>
      </w:r>
    </w:p>
    <w:p>
      <w:pPr/>
      <w:r>
        <w:rPr>
          <w:b w:val="1"/>
          <w:bCs w:val="1"/>
        </w:rPr>
        <w:t xml:space="preserve">Primátor Karviné  Jan Wolf ukončil své členství v SOCDEM.  Město chce řídit jako nestranický primátor. Své rozhodnutí oznámil v úterý dopoledne s tím, že do podzimních komunálních voleb půjde jako nestraník pod uskupením nezávislých kandidátů a sociálních demokratů.</w:t>
      </w:r>
    </w:p>
    <w:p>
      <w:pPr/>
      <w:r>
        <w:rPr/>
        <w:t xml:space="preserve">Jan Wolf byl dlouholetým členem České strany sociálně demokratické, která byla jeho politickou a domovskou základnou po většinu jeho politické kariéry. 10. února však oznámil ukončení svého členství v SOCDEM s odkazem na dlouhodobý nesoulad se stranickým směřováním po posledním sjezdu strany.</w:t>
      </w:r>
    </w:p>
    <w:p>
      <w:pPr/>
      <w:r>
        <w:rPr>
          <w:b w:val="1"/>
          <w:bCs w:val="1"/>
        </w:rPr>
        <w:t xml:space="preserve">Jan Wolf (nestr.), primátor Karviné:</w:t>
      </w:r>
      <w:r>
        <w:rPr/>
        <w:t xml:space="preserve"> “</w:t>
      </w:r>
      <w:r>
        <w:rPr>
          <w:i w:val="1"/>
          <w:iCs w:val="1"/>
        </w:rPr>
        <w:t xml:space="preserve">Rozhodl jsem se po 18 letech ukončit členství v sociální demokracii. Je to ryze moje rozhodnutí. Já jsem v poslední době nějak nesouzněl s těmi názory, které hlavně v rámci celostátní politiky SOCDEM prezentovala.”</w:t>
      </w:r>
    </w:p>
    <w:p>
      <w:pPr/>
      <w:r>
        <w:rPr/>
        <w:t xml:space="preserve">Ve své funkci zůstává nadále primátorem jako nestraník, a to bez vlivu na chod města či změnu vedení magistrátu.</w:t>
      </w:r>
    </w:p>
    <w:p>
      <w:pPr/>
      <w:r>
        <w:rPr>
          <w:b w:val="1"/>
          <w:bCs w:val="1"/>
        </w:rPr>
        <w:t xml:space="preserve">Jan Wolf (nestr.), primátor Karviné: </w:t>
      </w:r>
      <w:r>
        <w:rPr>
          <w:i w:val="1"/>
          <w:iCs w:val="1"/>
        </w:rPr>
        <w:t xml:space="preserve">„Neznamená to, že bych ukončil práci pro město, chci dále tu práci vykonávat. Jsem dohodnutý s kolegy a jsem plný elánu a energie a v rámci komunálních voleb půjdeme v uskupení nezávislých kandidátů společně se sociální demokracií.”</w:t>
      </w:r>
      <w:br/>
    </w:p>
    <w:p>
      <w:pPr/>
      <w:r>
        <w:rPr/>
        <w:t xml:space="preserve">Wolf vystudoval ekonomii na Vysoké škole báňské - technické univerzitě v Ostravě. Ve své profesní kariéře působil dlouhá léta v bankovnictví. Do komunální politiky vstoupil v roce 2006 jako zastupitel  města Karviné a následně působil jako náměstek primátora pro rozpočet a investice. V lednu 2018 byl na mimořádném zasedání zastupitelstva města jednohlasně zvolen novým primátorem Karviné.</w:t>
      </w:r>
    </w:p>
    <w:p>
      <w:pPr/>
      <w:r>
        <w:rPr/>
        <w:t xml:space="preserve">---</w:t>
      </w:r>
    </w:p>
    <w:p>
      <w:pPr>
        <w:pStyle w:val="Heading1"/>
      </w:pPr>
      <w:r>
        <w:rPr>
          <w:sz w:val="36"/>
          <w:szCs w:val="36"/>
        </w:rPr>
        <w:t xml:space="preserve">Starosta R. Vereš by přivítal vymístění toxické skládky</w:t>
      </w:r>
    </w:p>
    <w:p>
      <w:pPr/>
      <w:r>
        <w:rPr>
          <w:b w:val="1"/>
          <w:bCs w:val="1"/>
        </w:rPr>
        <w:t xml:space="preserve">Starosta Slezské Ostravy, kde leží hořící heřmanická halda se přidal ke kritice Diama, které má na starosti její likvidaci. Postup státního podniku je prý tragický. I starosta se přiklání k tomu, aby byla přilehlá skládka toxického odpadu vymístěna. Pomoci by prý mohla i nová vláda.</w:t>
      </w:r>
    </w:p>
    <w:p>
      <w:pPr/>
      <w:r>
        <w:rPr/>
        <w:t xml:space="preserve">Na začátku února oznámila společnost OKD Koksovny, že nepovolí státnímu podniku Diamo, aby pokračoval v budování vzdušných stěn na jejích pozemcích heřmanického odvalu. Koksovny totiž chtějí, aby nejprve Diamo udělalo pořádně oddělovací stěnu mezi hořícími částmi haldy a jejich skládkou toxického odpadu. Od té hrozí obyvatelům největší nebezpečí. Je totiž plná jedů.</w:t>
      </w:r>
    </w:p>
    <w:p>
      <w:pPr/>
      <w:r>
        <w:rPr>
          <w:b w:val="1"/>
          <w:bCs w:val="1"/>
        </w:rPr>
        <w:t xml:space="preserve">Boleslav Tabara, expert na sanace a rekultivace:</w:t>
      </w:r>
      <w:r>
        <w:rPr/>
        <w:t xml:space="preserve"> "To jsou látky, které jsou pro člověka nebezpečné, jedovaté, a to jak ve formě, jak jsem říkal, když se dostanou do těla dýchacími cestami. Ale samozřejmě, když to i kontaminuje spodní vody a rozšíří se to do okolí, jako to je, to je možná ještě horší."</w:t>
      </w:r>
    </w:p>
    <w:p>
      <w:pPr/>
      <w:r>
        <w:rPr/>
        <w:t xml:space="preserve">Starosta Slezské Ostravy Richard VŠ by chtěl, aby Diamo konečně začalo konat. Vysvětlilo důvěryhodně své kroky a postupovalo podle povolení a dohod tak, aby byl dopad na obyvatele co nejmenší.</w:t>
      </w:r>
    </w:p>
    <w:p>
      <w:pPr/>
      <w:r>
        <w:rPr>
          <w:b w:val="1"/>
          <w:bCs w:val="1"/>
        </w:rPr>
        <w:t xml:space="preserve">Richard Vereš (ANO), starosta Slezské Ostravy:</w:t>
      </w:r>
      <w:r>
        <w:rPr/>
        <w:t xml:space="preserve"> "Je doslova tragické, že dvacet let tady řešíme sanaci heřmanického odvalu a stále jsme se nijak významněji nehnuli z místa. Stále nám odval prohřívá, prohřívá nám ke skládce chemického odpadu."</w:t>
      </w:r>
    </w:p>
    <w:p>
      <w:pPr/>
      <w:r>
        <w:rPr/>
        <w:t xml:space="preserve">Koksovny tvrdí, že pod oddělovací stěnou je vrstva hlušiny, přes kterou se může oheň ke skládce chemického odpadu dostat. Potvrdil to vrt, který si nechali udělat.</w:t>
      </w:r>
    </w:p>
    <w:p>
      <w:pPr/>
      <w:r>
        <w:rPr>
          <w:b w:val="1"/>
          <w:bCs w:val="1"/>
        </w:rPr>
        <w:t xml:space="preserve">Pavel Woznica, ředitel OKK Koksovny:</w:t>
      </w:r>
      <w:r>
        <w:rPr/>
        <w:t xml:space="preserve"> "Bavíme se tady o nějaké vrstvě 11 až 10 metrů, která může přenášet termální aktivitu z té aktivní části odvalu směrem na naši skládku chemického odpadu."</w:t>
      </w:r>
    </w:p>
    <w:p>
      <w:pPr/>
      <w:r>
        <w:rPr/>
        <w:t xml:space="preserve">Podle starosty by bylo nejrychlejší a nejjednodušší skládku chemických látek vytěžit a zlikvidovat ve spalovně.</w:t>
      </w:r>
    </w:p>
    <w:p>
      <w:pPr/>
      <w:r>
        <w:rPr>
          <w:b w:val="1"/>
          <w:bCs w:val="1"/>
        </w:rPr>
        <w:t xml:space="preserve">Richard Vereš (ANO), starosta Slezské Ostravy:</w:t>
      </w:r>
      <w:r>
        <w:rPr/>
        <w:t xml:space="preserve"> "Problémem na obalu Heřmanic je opravdu skládka chemického odpadu. To znamená, můžeme se bavit o jejím vymístění a můžeme se také bavit o realizaci těch vzdušných stěn."</w:t>
      </w:r>
    </w:p>
    <w:p>
      <w:pPr/>
      <w:r>
        <w:rPr>
          <w:b w:val="1"/>
          <w:bCs w:val="1"/>
        </w:rPr>
        <w:t xml:space="preserve">Boleslav Tabara, expert na sanace a rekultivace</w:t>
      </w:r>
      <w:r>
        <w:rPr>
          <w:b w:val="1"/>
          <w:bCs w:val="1"/>
        </w:rPr>
        <w:t xml:space="preserve">:</w:t>
      </w:r>
      <w:r>
        <w:rPr/>
        <w:t xml:space="preserve"> "Kdybych se měl já pro něco přimluvit, snažil bych se vymístit skládku chemického odpadu."</w:t>
      </w:r>
    </w:p>
    <w:p>
      <w:pPr/>
      <w:r>
        <w:rPr/>
        <w:t xml:space="preserve">Snahou nyní bude, aby se touto ekologickou zátěží zabývala i nová vláda. Prý by stálo za úvahu i to, zda je sarkofág opravdu nejlepším řešením.</w:t>
      </w:r>
    </w:p>
    <w:p>
      <w:pPr/>
      <w:r>
        <w:rPr>
          <w:b w:val="1"/>
          <w:bCs w:val="1"/>
        </w:rPr>
        <w:t xml:space="preserve">Richard Vereš (ANO), starosta Slezské Ostravy:</w:t>
      </w:r>
      <w:r>
        <w:rPr/>
        <w:t xml:space="preserve"> "Chceme určitě využít i toho, že máme aktuálně novou vládu, takže budeme chtít vstoupit do jednání i s panem ministrem průmyslu Havlíčkem, tak abychom se pokud možno pohnuli z místa na heřmanickém odvalu. A to třeba i ve variantě, kdy nebudeme realizovat ten sarkofág za tři miliardy."</w:t>
      </w:r>
    </w:p>
    <w:p>
      <w:pPr/>
      <w:r>
        <w:rPr>
          <w:b w:val="1"/>
          <w:bCs w:val="1"/>
        </w:rPr>
        <w:t xml:space="preserve">Boleslav Tabara, expert na sanace a rekultivace</w:t>
      </w:r>
      <w:r>
        <w:rPr>
          <w:b w:val="1"/>
          <w:bCs w:val="1"/>
        </w:rPr>
        <w:t xml:space="preserve">:</w:t>
      </w:r>
      <w:r>
        <w:rPr/>
        <w:t xml:space="preserve"> "To je celospolečenský zájem. Ti lidé, co tady žijí, to nejsou pracovníci, zaměstnanci Koksovny. To by měl být zájem státu."</w:t>
      </w:r>
    </w:p>
    <w:p>
      <w:pPr/>
      <w:r>
        <w:rPr/>
        <w:t xml:space="preserve">Obyvatelé Heřmanic prý nemusejí mít obavy o ovzduší v okolí. Haldy hlídají měřící stanice Diamo, ale i obvod Slezská Ostrava má svá čidla, která toxické látky hlídají a na nebezpečí by okamžitě upozornila.</w:t>
      </w:r>
    </w:p>
    <w:p>
      <w:pPr/>
      <w:r>
        <w:rPr/>
        <w:t xml:space="preserve">---</w:t>
      </w:r>
    </w:p>
    <w:p>
      <w:pPr>
        <w:pStyle w:val="Heading1"/>
      </w:pPr>
      <w:r>
        <w:rPr>
          <w:sz w:val="36"/>
          <w:szCs w:val="36"/>
        </w:rPr>
        <w:t xml:space="preserve">Modernizaci Albrechtovy střední školy v Českém Těšíně</w:t>
      </w:r>
    </w:p>
    <w:p>
      <w:pPr/>
      <w:r>
        <w:rPr>
          <w:b w:val="1"/>
          <w:bCs w:val="1"/>
        </w:rPr>
        <w:t xml:space="preserve">Výstavba nové haly pro zemědělskou techniku, přestavba kotelny na zázemí pro polygrafické a tiskařské obory, venkovní učebna. Tuto investici podpořil Moravskoslezský kraj v Albrechtově střední škole v Českém Těšíně.</w:t>
      </w:r>
    </w:p>
    <w:p>
      <w:pPr/>
      <w:r>
        <w:rPr/>
        <w:t xml:space="preserve">Albrechtova střední škola v Českém Těšíně se dočká výrazné modernizace. V místě, kde byl původně venkovní bazén, vznikne nová hala pro výuku zemědělských oborů. Výstavba začala v lednu a potrvá zhruba jeden rok.</w:t>
      </w:r>
    </w:p>
    <w:p>
      <w:pPr/>
      <w:r>
        <w:rPr>
          <w:b w:val="1"/>
          <w:bCs w:val="1"/>
        </w:rPr>
        <w:t xml:space="preserve">Pavel Cieslar, ředitel Albrechtovy střední školy Český Těšín:</w:t>
      </w:r>
      <w:r>
        <w:rPr/>
        <w:t xml:space="preserve"> „Vznikne nová hala pro zemědělskou techniku. Z jedné třetiny bude zastřešená a zateplená, ze dvou třetin pak plechová. Umístěny zde budou traktory, secí, sázecí i žací stroje, zkrátka veškerá technika, se kterou se žáci v odborných předmětech učí pracovat v praxi.“</w:t>
      </w:r>
    </w:p>
    <w:p>
      <w:pPr/>
      <w:r>
        <w:rPr/>
        <w:t xml:space="preserve">Součástí projektu je také nová venkovní učebna s pódiem, která bude sloužit žákům napříč všemi obory.</w:t>
      </w:r>
    </w:p>
    <w:p>
      <w:pPr/>
      <w:r>
        <w:rPr>
          <w:b w:val="1"/>
          <w:bCs w:val="1"/>
        </w:rPr>
        <w:t xml:space="preserve">Michal Kokošek (ANO), náměstek hejtmana Moravskoslezského kraje pro investice a majetek:</w:t>
      </w:r>
      <w:r>
        <w:rPr/>
        <w:t xml:space="preserve"> „Výstavba má trvat přibližně jeden rok. Probíhat bude na dvou částech areálu školy – zde vzniknou zemědělské dílny a v další části se postaví hala určená pro polygrafickou část školy.“</w:t>
      </w:r>
    </w:p>
    <w:p>
      <w:pPr/>
      <w:r>
        <w:rPr/>
        <w:t xml:space="preserve">Celkové náklady na modernizaci dosáhnou 52 milionů korun, přičemž 30 milionů pokryje dotace z Evropské unie. Investice zapadá do širší koncepce podpory zemědělského vzdělávání v Moravskoslezském kraji.</w:t>
      </w:r>
    </w:p>
    <w:p>
      <w:pPr/>
      <w:r>
        <w:rPr/>
        <w:t xml:space="preserve">---</w:t>
      </w:r>
    </w:p>
    <w:p>
      <w:pPr>
        <w:pStyle w:val="Heading1"/>
      </w:pPr>
      <w:r>
        <w:rPr>
          <w:sz w:val="36"/>
          <w:szCs w:val="36"/>
        </w:rPr>
        <w:t xml:space="preserve">Děti z Ostravy si užívají volno na příměstských táborech</w:t>
      </w:r>
    </w:p>
    <w:p>
      <w:pPr/>
      <w:r>
        <w:rPr>
          <w:b w:val="1"/>
          <w:bCs w:val="1"/>
        </w:rPr>
        <w:t xml:space="preserve">Školní lavice vystřídaly herny a výlety. V Ostravě odstartovaly jarní prázdniny a s nimi i oblíbené příměstské tábory, které hlásí plnou kapacitu.</w:t>
      </w:r>
    </w:p>
    <w:p>
      <w:pPr/>
      <w:r>
        <w:rPr/>
        <w:t xml:space="preserve">Na několik tematicky zaměřených příměstských táborů zamířily ostravské děti o jarních prázdninách.</w:t>
      </w:r>
    </w:p>
    <w:p>
      <w:pPr/>
      <w:r>
        <w:rPr>
          <w:b w:val="1"/>
          <w:bCs w:val="1"/>
        </w:rPr>
        <w:t xml:space="preserve">Ľubica  Kovářová, pedagožka volného času, SVČ Ostrava-Zábřeh:</w:t>
      </w:r>
      <w:r>
        <w:rPr/>
        <w:t xml:space="preserve"> "Nabízíme čtyři příměstské tábory. Jeden tábor je cirkusový, který můžete zrovna vidět. Pak je tábor polytechnický. Na našich pobočkách jsou tábory výtvarné, kreativní a pak ještě cestovatelský."</w:t>
      </w:r>
      <w:br/>
    </w:p>
    <w:p>
      <w:pPr/>
      <w:r>
        <w:rPr/>
        <w:t xml:space="preserve">I přes lákavé sněhové podmínky na horách dali mnozí přednost aktivitám přímo ve městě. Do středisek volného času v Ostravě zavítalo kolem šedesáti dětí.</w:t>
      </w:r>
    </w:p>
    <w:p>
      <w:pPr/>
      <w:r>
        <w:rPr>
          <w:b w:val="1"/>
          <w:bCs w:val="1"/>
        </w:rPr>
        <w:t xml:space="preserve">Anketa:</w:t>
      </w:r>
      <w:r>
        <w:rPr/>
        <w:t xml:space="preserve"> "Doporučuji tady přijít, je to tady super, tak přijďte."</w:t>
      </w:r>
    </w:p>
    <w:p>
      <w:pPr/>
      <w:r>
        <w:rPr>
          <w:b w:val="1"/>
          <w:bCs w:val="1"/>
        </w:rPr>
        <w:t xml:space="preserve">Anketa</w:t>
      </w:r>
      <w:r>
        <w:rPr/>
        <w:t xml:space="preserve">: "Mi se to tady moc líbí, hlavně to lego. Tady je hodně kroužků."</w:t>
      </w:r>
    </w:p>
    <w:p>
      <w:pPr/>
      <w:r>
        <w:rPr/>
        <w:t xml:space="preserve">Jen toto středisko volného času v Zábřehu zaplní během jarních prázdnin asi třicet dětí. </w:t>
      </w:r>
    </w:p>
    <w:p>
      <w:pPr/>
      <w:r>
        <w:rPr/>
        <w:t xml:space="preserve">Kultura-Jih pořádá příměstské tábory už několik let. Děti mají každý den nabitý program.</w:t>
      </w:r>
    </w:p>
    <w:p>
      <w:pPr/>
      <w:r>
        <w:rPr>
          <w:b w:val="1"/>
          <w:bCs w:val="1"/>
        </w:rPr>
        <w:t xml:space="preserve">David  Věžník, mluvčí Kultury-Jih:</w:t>
      </w:r>
      <w:r>
        <w:rPr/>
        <w:t xml:space="preserve"> "V úterý se chystají na bazén do Bohumína, ve středu je čeká výlet do Dolní oblasti Vítkovice. Ve čtvrtek je to velký výlet do Olomouce, do svíčkárny. No a v pátek si potom děti užijí film v kině Luna."</w:t>
      </w:r>
    </w:p>
    <w:p>
      <w:pPr/>
      <w:r>
        <w:rPr/>
        <w:t xml:space="preserve">Zatímco děti z Ostravy si volno užívají právě teď, v příštích týdnech se postupně dočkají i školáci z Karvinska, Frýdecko-Místecka a dalších částí kraje. </w:t>
      </w:r>
      <w:br/>
    </w:p>
    <w:p>
      <w:pPr/>
      <w:r>
        <w:rPr/>
        <w:t xml:space="preserve">---</w:t>
      </w:r>
    </w:p>
    <w:p>
      <w:pPr>
        <w:pStyle w:val="Heading1"/>
      </w:pPr>
      <w:r>
        <w:rPr>
          <w:sz w:val="36"/>
          <w:szCs w:val="36"/>
        </w:rPr>
        <w:t xml:space="preserve">Slezan Holding má ve Frýdku-Místku velké investiční plány</w:t>
      </w:r>
    </w:p>
    <w:p>
      <w:pPr/>
      <w:r>
        <w:rPr>
          <w:b w:val="1"/>
          <w:bCs w:val="1"/>
        </w:rPr>
        <w:t xml:space="preserve">V celém procesu proměny Frýdku-Místku hraje velkou roli společnost Slezan Holding. Ta některé bývalé textilní objekty prodala jiným společnostem, ale sama má také velké investiční plány.</w:t>
      </w:r>
    </w:p>
    <w:p>
      <w:pPr/>
      <w:r>
        <w:rPr/>
        <w:t xml:space="preserve">V roce 2022 prodal Slezan Holding jeden z areálů společnosti Marlenka, další podnikateli Kamilu Rudolfovi. Na menších projektech pak Slezan spolupracuje s městem. Další projekty už budou v režii samotného Slezana.</w:t>
      </w:r>
    </w:p>
    <w:p>
      <w:pPr/>
      <w:r>
        <w:rPr>
          <w:b w:val="1"/>
          <w:bCs w:val="1"/>
        </w:rPr>
        <w:t xml:space="preserve">Jiří Karásek, předseda představenstva, Slezan Holding:</w:t>
      </w:r>
      <w:r>
        <w:rPr/>
        <w:t xml:space="preserve"> "Ten hlavní projekt je projekt bulváru na Těšínské ulici v bývalé tkalcovně a propojení sídliště Slezská s nádražím a budoucími projekty autobusového terminálu. Tam chceme stavět polyfunkční objekt se službami, bydlením a nějakou komercí. Další areál, který zpracováváme, je úvaha nad využitím areálu ředitelství U Faunaparku, kde do budoucna uvažujeme o revitalizaci celého toho území, ale k tomu zvažujeme podání žádosti na změnu územního plánu. Další areál, který máme a chystáme přestavbu, je areál na Beskydské ulici. To je areál, který je dnes využíván jako výrobní. Další areál je na ulici Frýdlantské. Zde je zvažována výstavba areálu bydlení nebo velkého rezidenčního komplexu a areál na Nádražní ulici, který by v sobě měl kombinovat polyfunkční využití Slezana. Navíc nad rámec těch textilních areálů Slezan přikoupil další lokality k rozvoji. Je to lokalita mezi Frýdkem a Lískovcem nebo na patě Lískovce, lokalita Berlín, kde plánuje výstavbu rezidenčního komplexu. To je projekt, který převzal po Liberty Ostrava a koupil areál nebo objekt bývalých ředitelství jednot COOP, kde zvažuje budoucí využití."</w:t>
      </w:r>
    </w:p>
    <w:p>
      <w:pPr/>
      <w:r>
        <w:rPr/>
        <w:t xml:space="preserve">Pokud by přišel nějaký další investor s atraktivním projektem, Slezan Holding je ochoten jednat o další spolupráci.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2026-03-17T16:40:48+01:00</dcterms:created>
  <dcterms:modified xsi:type="dcterms:W3CDTF">2026-03-17T16:40:48+01:00</dcterms:modified>
</cp:coreProperties>
</file>

<file path=docProps/custom.xml><?xml version="1.0" encoding="utf-8"?>
<Properties xmlns="http://schemas.openxmlformats.org/officeDocument/2006/custom-properties" xmlns:vt="http://schemas.openxmlformats.org/officeDocument/2006/docPropsVTypes"/>
</file>