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Vzkaz policie: Chodci a řidiči by si měli vycházet vstříc</w:t>
      </w:r>
    </w:p>
    <w:p>
      <w:pPr/>
      <w:r>
        <w:rPr>
          <w:b w:val="1"/>
          <w:bCs w:val="1"/>
        </w:rPr>
        <w:t xml:space="preserve">Policie ve spolupráci s BESIPem uspořádala v Novém Jičíně další preventivní akci zaměřenou na viditelnost chodců. Policisté v terénu kontrolovali, zda lidé používají reflexní prvky, a zároveň jim vysvětlovali, proč jsou důležité.</w:t>
      </w:r>
    </w:p>
    <w:p>
      <w:pPr/>
      <w:r>
        <w:rPr/>
        <w:t xml:space="preserve">Výrazné reflexní oblečení policistů a zástupců BESIPu u přechodu pro chodce v centru Nového Jičína bylo vidět už na dálku. Podobně by mohli být lépe zargistrovatelní i ostatní pěší, stačí, když nebudou podceňovat reflexní prvky. </w:t>
      </w:r>
    </w:p>
    <w:p>
      <w:pPr/>
      <w:r>
        <w:rPr>
          <w:b w:val="1"/>
          <w:bCs w:val="1"/>
        </w:rPr>
        <w:t xml:space="preserve">Barbora Fialová, PČR ÚO Nový Jičín, oddělení prevence: </w:t>
      </w:r>
      <w:r>
        <w:rPr/>
        <w:t xml:space="preserve">“Dnes tady probíhá akce se zaměřením na bezpečnost chodců. Je to vzhledem k tomu, že se zimním obdobím je spojená snížená viditelnost. Policie České republiky apeluje na chodce, aby v zimním období preferovali světlejší tóny oblečení a nejlépe, aby na pohyblivých částech těla měli umístěn jakýkoliv reflexní prvek. Reflexní prvek zvyšuje viditelnost až na 200 metrů. V případě, že má sebou chodec svého domácího mazlíčka, je vhodné, aby i tento byl opatřen reflexním prvkem.”</w:t>
      </w:r>
    </w:p>
    <w:p>
      <w:pPr/>
      <w:r>
        <w:rPr>
          <w:b w:val="1"/>
          <w:bCs w:val="1"/>
        </w:rPr>
        <w:t xml:space="preserve">obyvatelé a návštěvníci Nového Jičína:</w:t>
      </w:r>
    </w:p>
    <w:p>
      <w:pPr/>
      <w:r>
        <w:rPr/>
        <w:t xml:space="preserve">“Ptali se mě, jestli nosím reflexní prvky. A nemám je. Teď jsem jeden dostal, dám si ho na ruku nebo na nohu.”</w:t>
      </w:r>
    </w:p>
    <w:p>
      <w:pPr/>
      <w:r>
        <w:rPr/>
        <w:t xml:space="preserve">“Tato prevence mi přijde jako velice pozitivní, policisté jsou milí. Měl bych nosit reflexní prvky, ale nenosím. Teď jsem je nafasoval.</w:t>
      </w:r>
    </w:p>
    <w:p>
      <w:pPr/>
      <w:r>
        <w:rPr>
          <w:b w:val="1"/>
          <w:bCs w:val="1"/>
        </w:rPr>
        <w:t xml:space="preserve">Barbora Fialová, PČR ÚO Nový Jičín, oddělení prevence: </w:t>
      </w:r>
      <w:r>
        <w:rPr/>
        <w:t xml:space="preserve">“Dostanou od nás nějaký reflexní pásek, reflexní prvek, tak, aby ten chodec si uvědomil, že opravdu je to potřeba, a dobrou radu pro to, aby se mu do budoucna nic nestalo.”</w:t>
      </w:r>
    </w:p>
    <w:p>
      <w:pPr/>
      <w:r>
        <w:rPr/>
        <w:t xml:space="preserve">Podle policejní preventistky obecně lidé reflexní prvky spíše nenosí.  </w:t>
      </w:r>
    </w:p>
    <w:p>
      <w:pPr/>
      <w:r>
        <w:rPr>
          <w:b w:val="1"/>
          <w:bCs w:val="1"/>
        </w:rPr>
        <w:t xml:space="preserve">Barbora Fialová, PČR ÚO Nový Jičín, oddělení prevence: </w:t>
      </w:r>
      <w:r>
        <w:rPr/>
        <w:t xml:space="preserve">“Vidíme děti, které již mají zakoupené třeba aktovky do školy s těmi reflexními prvky. Mladá generace nebo mladší generace rodičů se o toto snaží. Senioři podle mě docela pokulhávají.”</w:t>
      </w:r>
    </w:p>
    <w:p>
      <w:pPr/>
      <w:r>
        <w:rPr/>
        <w:t xml:space="preserve">Policisté upozorňovali také na to, že lidé na přechodu pro chodce se sluchátky na uších nebo s kapucí na hlavě často méně vnímají okolní dopravní ruch. Jejich apel na větší obezřetnost ovšem směřoval i k řidičům.   </w:t>
      </w:r>
    </w:p>
    <w:p>
      <w:pPr/>
      <w:r>
        <w:rPr>
          <w:b w:val="1"/>
          <w:bCs w:val="1"/>
        </w:rPr>
        <w:t xml:space="preserve">Filip Gregor, vedoucí Dopravního inspektorátu Nový Jičín, PČR: </w:t>
      </w:r>
      <w:r>
        <w:rPr/>
        <w:t xml:space="preserve">“Chtěli bychom upozornit řidiče, aby zejména na náledí dodržovali přiměřenou rychlost, nedostávali se zbytečně do kolizních situací, zejména i s chodci. Chodce zase upozorňujeme na to, aby používali reflexní prvky, tuto povinnost ovšem mají pouze mimo obec, ale je vhodné to užít i v obci. Dále bychom chtěli upozornit chodce na přechodech pro chodců za snížené viditelnosti, aby udržovali oční kontakt s řidiči. Podívat se na toho řidiče, zda ten řidič toho chodce vnímá, že chce vstoupit na přechod pro chodce, pokud začne snižovat rychlost, nebo mu nějakým způsobem pokyne, až poté vstupovat na ten přechod. Chodci na přechodu pro chodce nemají absolutní přednost, to znamená, měli by si tam tito účastníci silničního provozu vycházet vstříc." </w:t>
      </w:r>
    </w:p>
    <w:p>
      <w:pPr/>
      <w:r>
        <w:rPr>
          <w:b w:val="1"/>
          <w:bCs w:val="1"/>
        </w:rPr>
        <w:t xml:space="preserve">Filip Gregor, vedoucí Dopravního inspektorátu Nový Jičín, PČR:</w:t>
      </w:r>
      <w:r>
        <w:rPr/>
        <w:t xml:space="preserve"> “V tomto roce jsme jako každý rok šetřili za snížené viditelnosti střety s chodci. Můžeme říct, že prevence se ale daří, protože bylo to s menší četnosti než ve předcházejících letech.”</w:t>
      </w:r>
    </w:p>
    <w:p>
      <w:pPr/>
      <w:r>
        <w:rPr>
          <w:b w:val="1"/>
          <w:bCs w:val="1"/>
        </w:rPr>
        <w:t xml:space="preserve">Pavel Blahut, krajský koordinátor BESIP: </w:t>
      </w:r>
      <w:r>
        <w:rPr/>
        <w:t xml:space="preserve">“Možná je to i tím, že třeba když je takové kalamitní počasí nebo ta zhoršená přilnavost, tak i řidiči jsou opatrnější a právě s tím počítají. Naopak, když je obyčejné mokro, to řidiči už berou třeba jako rutinu a nedávají tolik pozor. Vlastně loni došlo k 70 smrtelným nehodám s chodci a polovina z toho se stala u přechodů pro chodce, což je strašně zvláštní, že toto místo, kde opravdu ten řidič by měl být opatrný. Takže je potřeba právě připomínat nejen těm řidičům, ale i chodcům, aby se vždycky pořádně přesvědčili, než vstoupí do přechodu.”</w:t>
      </w:r>
    </w:p>
    <w:p>
      <w:pPr/>
      <w:r>
        <w:rPr/>
        <w:t xml:space="preserve">---</w:t>
      </w:r>
    </w:p>
    <w:p>
      <w:pPr>
        <w:pStyle w:val="Heading1"/>
      </w:pPr>
      <w:r>
        <w:rPr>
          <w:sz w:val="36"/>
          <w:szCs w:val="36"/>
        </w:rPr>
        <w:t xml:space="preserve">Palackého rok připomíná muzeum bálem i školou</w:t>
      </w:r>
    </w:p>
    <w:p>
      <w:pPr/>
      <w:r>
        <w:rPr>
          <w:b w:val="1"/>
          <w:bCs w:val="1"/>
        </w:rPr>
        <w:t xml:space="preserve">Muzeum Novojičínska letos připomíná 150. výročí úmrtí Františka Palackého. Do Nového Jičína teď zavítal i jeho potomek Václav Macháček Rieger. Přednášel v Muzejní škole a zúčastnil se výročního bálu v Zámku Kunín.</w:t>
      </w:r>
    </w:p>
    <w:p>
      <w:pPr/>
      <w:r>
        <w:rPr/>
        <w:t xml:space="preserve">Letošní rok vyhlásilo Muzeum Novojičínska “Rokem Františka Palackého”, a to u příležitosti 150. výročí jeho úmrtí. Odkaz muže přezdívaného Otec národa spravuje trvale v jeho rodném domku v Hodslavicích. První speciální vzpomínkovou událostí byla Palackého muzejního škola.   </w:t>
      </w:r>
    </w:p>
    <w:p>
      <w:pPr/>
      <w:r>
        <w:rPr>
          <w:b w:val="1"/>
          <w:bCs w:val="1"/>
        </w:rPr>
        <w:t xml:space="preserve">Eva Sulovská, Muzeum Novojičínska:</w:t>
      </w:r>
      <w:r>
        <w:rPr/>
        <w:t xml:space="preserve"> “Právě probíhá čtvrtá přednáška s prapravnukem Františka Palackého Václavem Macháčkem-Riegrem. A taky v sobotu jsme zahájili ten rok takovou velkolepou akcí a to byl Palackého výroční bál na zámku v Kuníně.”</w:t>
      </w:r>
    </w:p>
    <w:p>
      <w:pPr/>
      <w:r>
        <w:rPr/>
        <w:t xml:space="preserve">V tomto zámku totiž Palacký navštěvoval vzdělávací filantropium hraběnky Marie Walburgy. Jeho potomek, Václav Macháček-Rieger, byl nyní přítomen na obou akcích, hovořil na plese a v rámci Muzejní školy přednášel o tom, jak připomíná odkaz svého významného předka. </w:t>
      </w:r>
    </w:p>
    <w:p>
      <w:pPr/>
      <w:r>
        <w:rPr>
          <w:b w:val="1"/>
          <w:bCs w:val="1"/>
        </w:rPr>
        <w:t xml:space="preserve">Václav Macháček-Rieger, potomek Františka Palackého:</w:t>
      </w:r>
      <w:r>
        <w:rPr/>
        <w:t xml:space="preserve"> “To jádro té činnosti, toho připomínání toho odkazu a věcí souvisejících, to se odehrává na tom našem maleckém zámku a s tím souvisí vybudování té expozice a toho průvodního slova atd. Čili tam je to takzvaně zhmotněno, no a potom se na to nabalují další věci, to znamená nějaké úsilí  zmiňovat to i jinde, dát vzniknout nějakým třeba filmům, publikacím, přednáškám, setkáním a tak dále.”</w:t>
      </w:r>
    </w:p>
    <w:p>
      <w:pPr/>
      <w:r>
        <w:rPr>
          <w:b w:val="1"/>
          <w:bCs w:val="1"/>
        </w:rPr>
        <w:t xml:space="preserve">účastníci přednášky Palackého muzejní školy:</w:t>
      </w:r>
    </w:p>
    <w:p>
      <w:pPr/>
      <w:r>
        <w:rPr/>
        <w:t xml:space="preserve">“Co se týká tady této přednášky, tak na tu jsem přišla speciálně, obzvláště se na ni těším, protože pana Václava Macháčka Riegra i s jeho ženou znám už dlouho, učastnili se i v Hodslavicích různých akcí, takže se na to moc těším.”</w:t>
      </w:r>
    </w:p>
    <w:p>
      <w:pPr/>
      <w:r>
        <w:rPr/>
        <w:t xml:space="preserve">“Těšíme se, je to zajímavé, i když tady člověk žije v tom kraji, je to zajímavé.” </w:t>
      </w:r>
    </w:p>
    <w:p>
      <w:pPr/>
      <w:r>
        <w:rPr/>
        <w:t xml:space="preserve">V žilách Václava Macháčka-Reiera ovšem koluje nejen krev Palackých, ale také další osobnosti českých dějin - Františka Ladislava Riegra. Expozice v zámku Maleč je tak zasvěcena oběma.</w:t>
      </w:r>
    </w:p>
    <w:p>
      <w:pPr/>
      <w:r>
        <w:rPr>
          <w:b w:val="1"/>
          <w:bCs w:val="1"/>
        </w:rPr>
        <w:t xml:space="preserve">Václav Macháček-Rieger, potomek Františka Palackého: </w:t>
      </w:r>
      <w:r>
        <w:rPr/>
        <w:t xml:space="preserve">“Já myslím, že většina lidí, kteří se o to zajímají, asi vědí, že František Ladislav Rieger si vzal Palackého dceru a takže ty rody jsou prostě propojené a je to přirozená návaznost, oba jsou to mí přímí předkové, takže je to vlastně skutečně povinnost starat se o ty odkazy. Já jsem tak trošku převzal žezlo po své matce, která zemřela rok předtím, než jsme otevřeli maleckou expozici a zpřístupnili zámek, v roce 2017 odešla, bohužel, ve vysokém věku 98 let, a ona byla ta schraňovatelka a udržovatelka toho odkazu, a hlavně schraňovala ty drobné pozůstalosti, tu korespondenci, nějaké fotografie a doklady, ale i trojrozměrné předměty, nějaký nábytek a tak dále, prostě v rodině přece něco zůstalo a ona byla ta ochránkyně toho odkazu a já jsem to de facto převzal po ní.”</w:t>
      </w:r>
    </w:p>
    <w:p>
      <w:pPr/>
      <w:r>
        <w:rPr/>
        <w:t xml:space="preserve">Seznam akcí k Palackého výročí čítá nyní téměř 30 položek. Odehrávat se budou na Novojičínsku, v zámku Maleč, v Neratovicích, kde je pohřben, v Praze nebo Vídni.  </w:t>
      </w:r>
    </w:p>
    <w:p>
      <w:pPr/>
      <w:r>
        <w:rPr>
          <w:b w:val="1"/>
          <w:bCs w:val="1"/>
        </w:rPr>
        <w:t xml:space="preserve">Eva Sulovská, Muzeum Novojičínska: </w:t>
      </w:r>
      <w:r>
        <w:rPr/>
        <w:t xml:space="preserve">“Každý měsíc bude nějaké téma, které se Palackého a jeho doby týče a bude probíhat buď v Novém Jičíně, nebo v Hodslavicích a nebo na zámku v Kuníně. Zakončíme tu zase Muzejní školou, kde jsou ještě nachystány další čtyři přednášky, které se týkají tématu Palackého s velkými jmény, které budou přednášet a doplníme to o ty naše přednášky regionální.”</w:t>
      </w:r>
    </w:p>
    <w:p>
      <w:pPr/>
      <w:r>
        <w:rPr/>
        <w:t xml:space="preserve">A na závěr ještě perlička - lidé, spíše staršího a středního věku, znají přirovnání “Kecá jako Palacký”. Ovšem asi jen málokdo ví, koho se vlastně týká. </w:t>
      </w:r>
    </w:p>
    <w:p>
      <w:pPr/>
      <w:r>
        <w:rPr>
          <w:b w:val="1"/>
          <w:bCs w:val="1"/>
        </w:rPr>
        <w:t xml:space="preserve">Václav Macháček-Rieger, potomek Františka Palackého: </w:t>
      </w:r>
      <w:r>
        <w:rPr/>
        <w:t xml:space="preserve">“To je takový ten omyl, který koluje už vlastně strašně dlouho, dá se říct více než sto let. No a to si studenti vymysleli na Palackého syna Jana, který byl univerzitní profesor, velice úspěšný a byl takový excentrik trošku, takže měl takové nestandardní chování a byl hodně výřečný a studenti si ho dobírali a na něj vzniklo tohle rčení, mluvíš nebo případně i kecáš jako Palacký. Takže chudák František je v tom úplně nevinně.” </w:t>
      </w:r>
    </w:p>
    <w:p>
      <w:pPr/>
      <w:r>
        <w:rPr/>
        <w:t xml:space="preserve">---</w:t>
      </w:r>
    </w:p>
    <w:p>
      <w:pPr>
        <w:pStyle w:val="Heading1"/>
      </w:pPr>
      <w:r>
        <w:rPr>
          <w:sz w:val="36"/>
          <w:szCs w:val="36"/>
        </w:rPr>
        <w:t xml:space="preserve">Krajské kolo Nerf ligy pořádal novojičínský Fokus</w:t>
      </w:r>
    </w:p>
    <w:p>
      <w:pPr/>
      <w:r>
        <w:rPr>
          <w:b w:val="1"/>
          <w:bCs w:val="1"/>
        </w:rPr>
        <w:t xml:space="preserve">Novojičínský Fokus pořádal krajské kolo Nerf ligy. Turnaje se účastnily týmy z pěti středisek volného času, přičemž nejlepší postoupily do celostátního finále.</w:t>
      </w:r>
    </w:p>
    <w:p>
      <w:pPr/>
      <w:r>
        <w:rPr/>
        <w:t xml:space="preserve"> Populární aktivitou v rámci nabídky mnoha středisek volného času je kroužek Nerf plný soubojů s pistolemi na pěnové náboje. Z této adrenalinové zábavy vznikla před několika lety i ligová soutěž. Novojičínský Fokus opět po roce pořádal její krajské kolo. </w:t>
      </w:r>
    </w:p>
    <w:p>
      <w:pPr/>
      <w:r>
        <w:rPr>
          <w:b w:val="1"/>
          <w:bCs w:val="1"/>
        </w:rPr>
        <w:t xml:space="preserve">Daniel Fojtík, spoluorganizátor krajské NERF ligy, SVČ Fokus NJ: </w:t>
      </w:r>
      <w:r>
        <w:rPr/>
        <w:t xml:space="preserve">“Krajské kolo Nerf ligy už pořádáme podruhé v Novém Jičíně pod záštitou SVČ Fokus. Opět soutěžíme o postup do republikového kola, dneska uvidíme výsledky, takže se rozhodne, kdo vlastně postupuje. Máme tři kategorie, mini, mladší, starší, mini jsou do 8 tuším, do 11 jsou potom mladší a od 11 jsou zase starší.”</w:t>
      </w:r>
    </w:p>
    <w:p>
      <w:pPr/>
      <w:r>
        <w:rPr/>
        <w:t xml:space="preserve">Účastníci, kromě domácích, přijeli z Karviné, Kopřivnice, Krnova a Bruntálu. Turnaj se odehrával ve třech tělocvičnách, ve dvou v základní škole Komenského 66 a dále na Dlouhé.    </w:t>
      </w:r>
    </w:p>
    <w:p>
      <w:pPr/>
      <w:r>
        <w:rPr>
          <w:b w:val="1"/>
          <w:bCs w:val="1"/>
        </w:rPr>
        <w:t xml:space="preserve">Oldřich Volek, rozhodčí NERF ligy: </w:t>
      </w:r>
      <w:r>
        <w:rPr/>
        <w:t xml:space="preserve">“Já jsem rozhodčí už nějakých 8 let. Je to akční hra, kde se tři hráči na každé straně snaží trefit terč do protivníkovy branky. Pokud dostane zásah, tak musí jít ven, a hlídáme u toho ještě přešlapy, jestli nebyl nějaký zásah hráče Nerfkou do sebe a podobné. Je tu důraz i na fair play, když dostanou zásah, tak oni se sami mají přihlásit, ale stále i když to neuznají nebo necítí, tak jsou tady čtyři rozhodčí, kteří to hlídají na víc.”   </w:t>
      </w:r>
    </w:p>
    <w:p>
      <w:pPr/>
      <w:r>
        <w:rPr>
          <w:b w:val="1"/>
          <w:bCs w:val="1"/>
        </w:rPr>
        <w:t xml:space="preserve">Antonín Chalupa, tým My, SVČ Fokus Nový Jičín: </w:t>
      </w:r>
      <w:r>
        <w:rPr/>
        <w:t xml:space="preserve">“Náš tým se jmenuje My a myslím, že vyhrajeme první místo.”</w:t>
      </w:r>
    </w:p>
    <w:p>
      <w:pPr/>
      <w:r>
        <w:rPr>
          <w:b w:val="1"/>
          <w:bCs w:val="1"/>
        </w:rPr>
        <w:t xml:space="preserve">Václav Oliva, tým My, SVČ Fokus Nový Jičín: </w:t>
      </w:r>
      <w:r>
        <w:rPr/>
        <w:t xml:space="preserve">“Chodím do kroužku Nerf a tasm trénujeme. Co by sis přál dneska? Postup? Jo, postup. Už jste někdy byli na republice? Jo.”</w:t>
      </w:r>
    </w:p>
    <w:p>
      <w:pPr/>
      <w:r>
        <w:rPr>
          <w:b w:val="1"/>
          <w:bCs w:val="1"/>
        </w:rPr>
        <w:t xml:space="preserve">Štěpán Vlček, tým My, SVČ Fokus Nový Jičín: </w:t>
      </w:r>
      <w:r>
        <w:rPr/>
        <w:t xml:space="preserve">“Co je na tom fajn? Střílení, vyhýbání se šipkám, střílení do terče.”</w:t>
      </w:r>
    </w:p>
    <w:p>
      <w:pPr/>
      <w:r>
        <w:rPr>
          <w:b w:val="1"/>
          <w:bCs w:val="1"/>
        </w:rPr>
        <w:t xml:space="preserve">Matěj Krása,</w:t>
      </w:r>
      <w:r>
        <w:rPr>
          <w:b w:val="1"/>
          <w:bCs w:val="1"/>
        </w:rPr>
        <w:t xml:space="preserve">tým My, SVČ Fokus Nový Jičín: </w:t>
      </w:r>
      <w:r>
        <w:rPr/>
        <w:t xml:space="preserve">”Věnuju se tomu tak rok a baví mě na tom, že si tady můžete zastřílet, různě se pobavit a vyhýbat se těm šipkám a různá zábava.”    </w:t>
      </w:r>
    </w:p>
    <w:p>
      <w:pPr/>
      <w:r>
        <w:rPr>
          <w:b w:val="1"/>
          <w:bCs w:val="1"/>
        </w:rPr>
        <w:t xml:space="preserve">Daniel Fojtík, spoluorganizátor krajské NERF ligy, SVČ Fokus NJ: </w:t>
      </w:r>
      <w:r>
        <w:rPr/>
        <w:t xml:space="preserve">“Fokus za nás tady jsou dva týmy v mladších, dva týmy ve starších, takže ta šance postoupit do republiky je veliká.”</w:t>
      </w:r>
    </w:p>
    <w:p>
      <w:pPr/>
      <w:r>
        <w:rPr/>
        <w:t xml:space="preserve">Finále Nerf ligy bude v květnu v Bruntále. Z novojičínského Fokusu na něj pojede jeden tým a bude to právě parta, která soutěží pod názvem My. Její člen, Václav Oliva, se stal ve své kategorii dokonce králem střelců.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2026-06-01T15:19:41+02:00</dcterms:created>
  <dcterms:modified xsi:type="dcterms:W3CDTF">2026-06-01T15:19:41+02:00</dcterms:modified>
</cp:coreProperties>
</file>

<file path=docProps/custom.xml><?xml version="1.0" encoding="utf-8"?>
<Properties xmlns="http://schemas.openxmlformats.org/officeDocument/2006/custom-properties" xmlns:vt="http://schemas.openxmlformats.org/officeDocument/2006/docPropsVTypes"/>
</file>