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Strážníci se ve Frýdku-Místku školili v první pomoci</w:t>
      </w:r>
    </w:p>
    <w:p>
      <w:pPr/>
      <w:r>
        <w:rPr>
          <w:b w:val="1"/>
          <w:bCs w:val="1"/>
        </w:rPr>
        <w:t xml:space="preserve">Strážníci Městské policie ve Frýdku-Místku absolvovali odbornou přípravu. Školil je expert na přednemocniční neodkladnou péči. Ten pro ně mimo jiné simuloval situace, ve kterých se strážníci mohou během své pracovní činnosti ocitnout.</w:t>
      </w:r>
    </w:p>
    <w:p>
      <w:pPr/>
      <w:r>
        <w:rPr/>
        <w:t xml:space="preserve">Odborná příprava městských strážníků na přednemocniční neodkladnou péči je ve Frýdku-Místku pravidelná.</w:t>
      </w:r>
    </w:p>
    <w:p>
      <w:pPr/>
      <w:r>
        <w:rPr>
          <w:b w:val="1"/>
          <w:bCs w:val="1"/>
        </w:rPr>
        <w:t xml:space="preserve">Lukáš Kmec (ANO), náměstek primátora F-M:</w:t>
      </w:r>
      <w:r>
        <w:rPr/>
        <w:t xml:space="preserve"> "Stejně tak jako taktické záležitosti, střelby, tak i přednemocniční neodkladná péče je součástí komplexního řešení vlastní odborné přípravy strážníka, kdy strážník do těchto situací se dostává dennodenně. Někdy pomáháme zdravotnické záchranné službě, anebo jsme na místě jako první. To znamená, že musíme umět poskytnout první pomoc."</w:t>
      </w:r>
    </w:p>
    <w:p>
      <w:pPr/>
      <w:r>
        <w:rPr/>
        <w:t xml:space="preserve">Kdo strážníky školil?</w:t>
      </w:r>
    </w:p>
    <w:p>
      <w:pPr/>
      <w:r>
        <w:rPr>
          <w:b w:val="1"/>
          <w:bCs w:val="1"/>
        </w:rPr>
        <w:t xml:space="preserve">Lukáš Kmec (ANO), náměstek primátora F-M:</w:t>
      </w:r>
      <w:r>
        <w:rPr/>
        <w:t xml:space="preserve"> "Strážníky školil instruktor, který na to má samozřejmě oprávnění. Může školit i zdravotnická záchranná služba, případně někdo, kdo má vystudovanou lékařskou fakultu nebo vůbec zdravotní přípravu jako takovou."</w:t>
      </w:r>
    </w:p>
    <w:p>
      <w:pPr/>
      <w:r>
        <w:rPr/>
        <w:t xml:space="preserve">Jaké konkrétní situace jste si demonstrovali?</w:t>
      </w:r>
    </w:p>
    <w:p>
      <w:pPr/>
      <w:r>
        <w:rPr>
          <w:b w:val="1"/>
          <w:bCs w:val="1"/>
        </w:rPr>
        <w:t xml:space="preserve">Lukáš Kmec (ANO), náměstek primátora F-M:</w:t>
      </w:r>
      <w:r>
        <w:rPr/>
        <w:t xml:space="preserve"> "Měli jsme několik modelových situací. Bylo tam nějaké pobodání nožem, agresivní pachatel, kdy je potřeba nejen zpacifikovat nejprve pachatele tak, aby neohrozil naše posádky, ať už záchranářů, nebo strážníků, nebo policistů, ale je potřeba potom poskytnout neprodleně první pomoc té oběti nebo té poškozené osobě."</w:t>
      </w:r>
    </w:p>
    <w:p>
      <w:pPr/>
      <w:r>
        <w:rPr>
          <w:b w:val="1"/>
          <w:bCs w:val="1"/>
        </w:rPr>
        <w:t xml:space="preserve">Tomáš Zapletal, ředitel MP Frýdek-Místek:</w:t>
      </w:r>
      <w:r>
        <w:rPr/>
        <w:t xml:space="preserve"> "</w:t>
      </w:r>
      <w:r>
        <w:rPr>
          <w:i w:val="1"/>
          <w:iCs w:val="1"/>
        </w:rPr>
        <w:t xml:space="preserve">Strážníci městské policie</w:t>
      </w:r>
      <w:r>
        <w:rPr/>
        <w:t xml:space="preserve"> jsou mnohdy na místě zásahu jako první složka. Proto je velmi nezbytné, aby měli odpovídající znalosti v oblasti právě poskytování první pomoci a byli schopni tu situaci zvládnout do příjezdu Zdravotnické záchranné služby."</w:t>
      </w:r>
    </w:p>
    <w:p>
      <w:pPr/>
      <w:r>
        <w:rPr/>
        <w:t xml:space="preserve">Školení bylo tentokrát zaměřeno hlavně na využití zdravotnického materiálu, který strážníci vozí ve svých autech.</w:t>
      </w:r>
    </w:p>
    <w:p>
      <w:pPr/>
      <w:r>
        <w:rPr>
          <w:b w:val="1"/>
          <w:bCs w:val="1"/>
        </w:rPr>
        <w:t xml:space="preserve">Jakub Helán, instruktor první pomoci:</w:t>
      </w:r>
      <w:r>
        <w:rPr/>
        <w:t xml:space="preserve"> "V uplynulých týdnech jsem prováděl školení strážníků Městské policie, kdy jsem se zaměřil především na využití zdravotnického materiálu, který vozí ve služebních vozidlech. Jedná se o materiál, ať už to jsou různé dovozové materiály, škrtidlo, turnikety, kdy vozí ve vozidle automatizovaný externí defibrilátor. Když jsem je učil využití toho materiálu a použití defibrilátoru."</w:t>
      </w:r>
    </w:p>
    <w:p>
      <w:pPr/>
      <w:r>
        <w:rPr/>
        <w:t xml:space="preserve">Součástí školení strážníků byly i modelové situace, do kterých se policisté mohou kdykoliv dostat.</w:t>
      </w:r>
    </w:p>
    <w:p>
      <w:pPr/>
      <w:r>
        <w:rPr>
          <w:b w:val="1"/>
          <w:bCs w:val="1"/>
        </w:rPr>
        <w:t xml:space="preserve">Jakub Helán, instruktor první pomoci:</w:t>
      </w:r>
      <w:r>
        <w:rPr/>
        <w:t xml:space="preserve"> "Následně jsem se zaměřil na dvě modelové situace. Jedna modelová situace byla, že osoba zkolabovala v městské knihovně, kdy tam byla poslána hlídka Městské policie, která zahájila resuscitaci a poskytovala první pomoc té ženě do příjezdu záchranné služby. Druhá modelová situace byla reálná událost, která se stala v Praze, kdy došlo k pobodání mezi dvěma ženami v bytě. Hlídka tam byla poslána taky na místo s tím, že došlo k pobodání, kdy žena pobodala ženu, milenku, v oblasti hrudníku, kdy měla řeznou ránu i na druhou stranu plic, takže došlo k úplnému bodnutí plic. Kdy jsem se především zaměřil na použití jak toho vybavení, tak i co se týče taktického hlediska i odzbrojení pachatele, té ženy. Takže vstoupili do bytu, kdy museli odzbrojit pachatele, přičemž bylo bráno hlavně zřetel na jejich bezpečnost a následně potom začali poskytovat první pomoc té poraněné ženě, která byla při vědomí v době příjezdu první hlídky."</w:t>
      </w:r>
    </w:p>
    <w:p>
      <w:pPr/>
      <w:r>
        <w:rPr/>
        <w:t xml:space="preserve">Policisté tak musí často nejen zasáhnout proti agresorovi, ale musí být připraveni také odborně poskytnout první pomoc.</w:t>
      </w:r>
    </w:p>
    <w:p>
      <w:pPr/>
      <w:r>
        <w:rPr/>
        <w:t xml:space="preserve">---</w:t>
      </w:r>
    </w:p>
    <w:p>
      <w:pPr>
        <w:pStyle w:val="Heading1"/>
      </w:pPr>
      <w:r>
        <w:rPr>
          <w:sz w:val="36"/>
          <w:szCs w:val="36"/>
        </w:rPr>
        <w:t xml:space="preserve">Město vyhlásilo dva dotační programy životního prostředí</w:t>
      </w:r>
    </w:p>
    <w:p>
      <w:pPr/>
      <w:r>
        <w:rPr>
          <w:b w:val="1"/>
          <w:bCs w:val="1"/>
        </w:rPr>
        <w:t xml:space="preserve">Město Frýdek-Místek vyhlásilo pro rok 2026 dva dotační programy v oblasti životního prostředí. První je na podporu na napojení na kanalizační řád a ten druhý je zaměřen zejména na podporu domovních čistíren odpadních vod a nového vytápění.</w:t>
      </w:r>
    </w:p>
    <w:p>
      <w:pPr/>
      <w:r>
        <w:rPr/>
        <w:t xml:space="preserve">Žádosti o dotace mohou obyvatelé Frýdku-Místku podávat od začátku letošního roku až do konce června.</w:t>
      </w:r>
    </w:p>
    <w:p>
      <w:pPr/>
      <w:r>
        <w:rPr>
          <w:b w:val="1"/>
          <w:bCs w:val="1"/>
        </w:rPr>
        <w:t xml:space="preserve">Lukáš Slíva (SPOLU/KDU-ČSL), náměstek primátora F-M:</w:t>
      </w:r>
      <w:r>
        <w:rPr/>
        <w:t xml:space="preserve"> "Ten první je na podporu napojení na vodohospodářskou infrastrukturu města, což znamená zejména zřízení přípojek na kanalizační řád. Ať už zřízení přípojek na nově vybudované kanalizační řády v okrajových částech Skalice, Lískovec, Lysůvky a Chlebovice, anebo zřízení přípojek na již vybudované kanalizační řády. V tom druhém dotačním programu je to o podpoře jednak domovních čistíren odpadních vod v místech, kde není možné napojit se na kanalizační řád. To znamená, tady je to víceméně za náhradu za septik nebo žumpu. Dále jsou to náhrady za způsoby vytápění pevnými palivy, to znamená koks, uhlí za tepelná čerpadla nebo kotle na biomasu. A potom součástí toho projektu jsou třeba i osvětové a vzdělávací akce, aktivity. Bylo by to fajn, kdyby opravdu lidé, kteří mají možnost se napojit, aby této nabídky těchto dotačních programů využili."</w:t>
      </w:r>
    </w:p>
    <w:p>
      <w:pPr/>
      <w:r>
        <w:rPr/>
        <w:t xml:space="preserve">A dobrou zprávou je, že se dotace z Frýdku-Místku mohou kombinovat s dotacemi krajskými.</w:t>
      </w:r>
    </w:p>
    <w:p>
      <w:pPr/>
      <w:r>
        <w:rPr/>
        <w:t xml:space="preserve">---</w:t>
      </w:r>
    </w:p>
    <w:p>
      <w:pPr>
        <w:pStyle w:val="Heading1"/>
      </w:pPr>
      <w:r>
        <w:rPr>
          <w:sz w:val="36"/>
          <w:szCs w:val="36"/>
        </w:rPr>
        <w:t xml:space="preserve">Základní školy ve Frýdku-Místku pořádaly zápisy do prvních tříd</w:t>
      </w:r>
    </w:p>
    <w:p>
      <w:pPr/>
      <w:r>
        <w:rPr>
          <w:b w:val="1"/>
          <w:bCs w:val="1"/>
        </w:rPr>
        <w:t xml:space="preserve">Zápis do základní školy je důležitým momentem v životě každého člověka. My jsme navštívili zápisy prvňáčků na 5. Základní škole na ulici Elišky Krásnohorské ve Frýdku-Místku.</w:t>
      </w:r>
    </w:p>
    <w:p>
      <w:pPr/>
      <w:r>
        <w:rPr/>
        <w:t xml:space="preserve">Základní škola na ulici Elišky Krásnohorské patří mezi větší školy ve Frýdku-Místku. Nabízí kromě kvalitní výuky bezpečné prostředí, práci poradenského pracoviště, program Začít spolu a mnoho dalšího. Zápisy do této školy probíhají vždy pouze prezenčně.</w:t>
      </w:r>
    </w:p>
    <w:p>
      <w:pPr/>
      <w:r>
        <w:rPr>
          <w:b w:val="1"/>
          <w:bCs w:val="1"/>
        </w:rPr>
        <w:t xml:space="preserve">Martin Macháč, ředitel, ZŠ E. Krásnohorské F-M:</w:t>
      </w:r>
      <w:r>
        <w:rPr/>
        <w:t xml:space="preserve"> "My bychom rádi ty děti viděli, takže zatímco paní učitelky se zákonným zástupcem probírají formality, tak ta motivační část prověří to, co mají děti naučené. Něco nakreslí, něco vybarví a podobně. Na počítači tak máme i tu prezenční formu. Zájemců jsme měli momentálně dost, je to kolem 80 až 90 dětí."</w:t>
      </w:r>
    </w:p>
    <w:p>
      <w:pPr/>
      <w:r>
        <w:rPr/>
        <w:t xml:space="preserve">Zvládli byste více?</w:t>
      </w:r>
    </w:p>
    <w:p>
      <w:pPr/>
      <w:r>
        <w:rPr>
          <w:b w:val="1"/>
          <w:bCs w:val="1"/>
        </w:rPr>
        <w:t xml:space="preserve">Martin Macháč, ředitel, ZŠ E. Krásnohorské F-M:</w:t>
      </w:r>
      <w:r>
        <w:rPr/>
        <w:t xml:space="preserve"> "Určitě, do kapacity jsme schopni přijmout více dětí."</w:t>
      </w:r>
    </w:p>
    <w:p>
      <w:pPr/>
      <w:r>
        <w:rPr/>
        <w:t xml:space="preserve">Jak důležitý je to krok nebo moment v životě toho dítěte?</w:t>
      </w:r>
    </w:p>
    <w:p>
      <w:pPr/>
      <w:r>
        <w:rPr>
          <w:b w:val="1"/>
          <w:bCs w:val="1"/>
        </w:rPr>
        <w:t xml:space="preserve">Martin Macháč, ředitel, ZŠ E. Krásnohorské F-M:</w:t>
      </w:r>
      <w:r>
        <w:rPr/>
        <w:t xml:space="preserve"> "Tak je to zásadní krok. Určitě, protože přichází z toho předškolního, takového hravého věku trošku do toho školního, kde už bude muset plnit nějaké povinnosti, bude mít nějaké úkoly. Ale já si myslím, že od začátku té první třídy to probíhá velice jednoduše, příjemně, ať to pro děti není takový velký šok, skok. Takže myslím, že v pohodě. </w:t>
      </w:r>
    </w:p>
    <w:p>
      <w:pPr/>
      <w:r>
        <w:rPr>
          <w:b w:val="1"/>
          <w:bCs w:val="1"/>
        </w:rPr>
        <w:t xml:space="preserve">Tomáš Pyško (Naše Město F-M), náměstek primátora Frýdku-Místku:</w:t>
      </w:r>
      <w:r>
        <w:rPr/>
        <w:t xml:space="preserve"> "Údajně se narodilo v roce 2025 snad o 90 % více tzv. matričních dětí, což je skvělá tendence. A na této škole zrovna mám informace od pana ředitele, že ho čeká až 100 dětí na zápis. Takže to je číslo, které v tomto období je velmi krásné a řekl bych za mě nečekané."</w:t>
      </w:r>
    </w:p>
    <w:p>
      <w:pPr/>
      <w:r>
        <w:rPr/>
        <w:t xml:space="preserve">Proč je to důležitý okamžik v životě toho človíčka?</w:t>
      </w:r>
    </w:p>
    <w:p>
      <w:pPr/>
      <w:r>
        <w:rPr>
          <w:b w:val="1"/>
          <w:bCs w:val="1"/>
        </w:rPr>
        <w:t xml:space="preserve">Tomáš Pyško (Naše Město F-M), náměstek primátora Frýdku-Místku:</w:t>
      </w:r>
      <w:r>
        <w:rPr>
          <w:b w:val="1"/>
          <w:bCs w:val="1"/>
        </w:rPr>
        <w:t xml:space="preserve"> :</w:t>
      </w:r>
      <w:r>
        <w:rPr/>
        <w:t xml:space="preserve"> "Jak první vstup do úplně cizího prostředí, kde má trávit to dítě 9 let, je rozhodujícím okamžikem, jestli získá důvěru nebo naopak strach. Jak vidím tady dneska na zápise, tak vidím, že ty děti získají důvěru. Jsou v bezpečném prostředí a to je to, co děti potřebují."</w:t>
      </w:r>
    </w:p>
    <w:p>
      <w:pPr/>
      <w:r>
        <w:rPr/>
        <w:t xml:space="preserve">Proč dnes a včera obcházíte ty školy, abyste se na ty zápisy podíval?</w:t>
      </w:r>
    </w:p>
    <w:p>
      <w:pPr/>
      <w:r>
        <w:rPr>
          <w:b w:val="1"/>
          <w:bCs w:val="1"/>
        </w:rPr>
        <w:t xml:space="preserve"> Tomáš Pyško (Naše Město F-M), náměstek primátora Frýdku-Místku:</w:t>
      </w:r>
      <w:r>
        <w:rPr>
          <w:b w:val="1"/>
          <w:bCs w:val="1"/>
        </w:rPr>
        <w:t xml:space="preserve"> :</w:t>
      </w:r>
      <w:r>
        <w:rPr/>
        <w:t xml:space="preserve"> "Upřímně, abych si trošku připomněl své původní povolání, a dělá mi radost vidět, jak jsou ty děti prostě s otevřenýma očima, že koukají na ten svůj budoucí život s nadějí a ne se strachem. To je ten hlavní důvod."</w:t>
      </w:r>
    </w:p>
    <w:p>
      <w:pPr/>
      <w:r>
        <w:rPr/>
        <w:t xml:space="preserve">O umístění dětí do první třídy páté základní školy na ulici Elišky Krásnohorské byl tedy velký zájem. Ale co musely děti při zápisu zvládnout?</w:t>
      </w:r>
    </w:p>
    <w:p>
      <w:pPr/>
      <w:r>
        <w:rPr>
          <w:b w:val="1"/>
          <w:bCs w:val="1"/>
        </w:rPr>
        <w:t xml:space="preserve">Eva Šopková, učitelka, ZŠ E. Krásnohorské F-M:</w:t>
      </w:r>
      <w:r>
        <w:rPr/>
        <w:t xml:space="preserve"> "Ptáme se na takové základní věci, jako jsou barvy, prostorová orientace, číselná řada. Tak jestli umí nakreslit třeba postavu a popřípadě, které jsou šikovné, tak třeba nám i zazpívají písničku, popřípadě řeknou básničku."</w:t>
      </w:r>
    </w:p>
    <w:p>
      <w:pPr/>
      <w:r>
        <w:rPr/>
        <w:t xml:space="preserve">Stane se, že některému řeknete: bohužel, přijď za rok?</w:t>
      </w:r>
    </w:p>
    <w:p>
      <w:pPr/>
      <w:r>
        <w:rPr>
          <w:b w:val="1"/>
          <w:bCs w:val="1"/>
        </w:rPr>
        <w:t xml:space="preserve">Eva Šopková, učitelka, ZŠ E. Krásnohorské F-M:</w:t>
      </w:r>
      <w:r>
        <w:rPr/>
        <w:t xml:space="preserve"> "Tak si myslím, že to ne. Ty děti jsou tady dobře připravené."</w:t>
      </w:r>
    </w:p>
    <w:p>
      <w:pPr/>
      <w:r>
        <w:rPr/>
        <w:t xml:space="preserve">  Zápisy do prvních tříd probíhaly ve stejném termínu na všech základních školách ve Frýdku-Místku.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16-02-2026-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2026-06-26T21:20:41+02:00</dcterms:created>
  <dcterms:modified xsi:type="dcterms:W3CDTF">2026-06-26T21:20:41+02:00</dcterms:modified>
</cp:coreProperties>
</file>

<file path=docProps/custom.xml><?xml version="1.0" encoding="utf-8"?>
<Properties xmlns="http://schemas.openxmlformats.org/officeDocument/2006/custom-properties" xmlns:vt="http://schemas.openxmlformats.org/officeDocument/2006/docPropsVTypes"/>
</file>