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Nový Jičín zabodoval věží, dymnou jizbou a QR kódy</w:t>
      </w:r>
    </w:p>
    <w:p>
      <w:pPr/>
      <w:r>
        <w:rPr>
          <w:b w:val="1"/>
          <w:bCs w:val="1"/>
        </w:rPr>
        <w:t xml:space="preserve">Nový Jičín zvítězil v krajském kole soutěže Historické město roku 2025. Odborná komise ocenila mimo jiné zpřístupnění kostelní věže s vyhlídkou na městskou památkovou rezervaci.</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No a zpřístupnění nějaké památky jako takové je jeden velký bonus, ale zároveň tady ještě ten další bonus a to je ten nový pohled právě z vrcholu té věže na tu městskou památkovou rezervaci.”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 To si myslím, že je něco mimořádného a Nový Jičín se zařadil mezi tady ta středověká města s takovým významným historickým nálezem.” </w:t>
      </w:r>
    </w:p>
    <w:p>
      <w:pPr/>
      <w:r>
        <w:rPr/>
        <w:t xml:space="preserve">Město v části domu na Křižíkově ulici připravuje expozici s názvem Pod Popelem. </w:t>
      </w:r>
    </w:p>
    <w:p>
      <w:pPr/>
      <w:r>
        <w:rPr/>
        <w:t xml:space="preserve">Přihláška, zpracovaná úředníky napříč radnicí na 90 stran, dále představila městskou památkovou rezervaci i jako centrum společenského a kulturního života, kde se konají různé akce, jarmarky a koncerty.</w:t>
      </w:r>
    </w:p>
    <w:p>
      <w:pPr/>
      <w:r>
        <w:rPr>
          <w:b w:val="1"/>
          <w:bCs w:val="1"/>
        </w:rPr>
        <w:t xml:space="preserve">Oldřiška Navrátilová, vedoucí Odboru školství, kultury a sportu, MěÚ Nový Jičín: </w:t>
      </w:r>
      <w:r>
        <w:rPr/>
        <w:t xml:space="preserve">“Další takový počin, které města nemají a my bychom byli rádi, jako návštěvníci jiných měst, kdyby to měli, je, že máme kulturní památky a významné objekty označené QR kódy, tak se o nich můžete cokoliv dočíst nebo dokonce u nás poslechnout, protože mluví, máte tam fotografie, takže když ten objekt není otevřen, tak se můžete podívat, jak vypadá.”</w:t>
      </w:r>
    </w:p>
    <w:p>
      <w:pPr/>
      <w:r>
        <w:rPr/>
        <w:t xml:space="preserve">Tyto destičky s QR kódy jsou v Novém Jičíně umístěny na 118 historických objektech.</w:t>
      </w:r>
    </w:p>
    <w:p>
      <w:pPr/>
      <w:r>
        <w:rPr>
          <w:b w:val="1"/>
          <w:bCs w:val="1"/>
        </w:rPr>
        <w:t xml:space="preserve">Ondřej Syrovátka (ZELENÍ), 1. místostarosta Nového Jičína: </w:t>
      </w:r>
      <w:r>
        <w:rPr/>
        <w:t xml:space="preserve">“Důležitým faktorem bylo i to, že město podporuje i soukromé majitele budov, aby si je opravovali. Máme městské dotace, které jsou každoročně ve výši zhruba 600 tisíc korun a tyto právě nabízíme lidem, kteří mají zájem si opravit domy, ať už v městské památkové rezervaci, nebo případně i mimo ni. Jedna z věcí, kterou jsme možná i vyčnívali nad ty ostatní, bylo to, že máme zpracovaný takový koncept, který se jmenuje atraktivní nový čin a ten doporučuje majitelům obchodů nebo různých služeb, jak by měly své výlohy upravit tak, aby zapadaly do toho historického konceptu města. Je to věc, která je těžko vymahatelná, ale po dobrém se snažíme postupně s těmi majiteli jednat, tak aby to opravdu bylo v souladu tady s tím.”</w:t>
      </w:r>
    </w:p>
    <w:p>
      <w:pPr/>
      <w:r>
        <w:rPr/>
        <w:t xml:space="preserve">Novému Jičínu se v krajském kole podařilo vyhrát už potřetí, v roce 2001 získal dokonce celostátní titul Historické město. </w:t>
      </w:r>
    </w:p>
    <w:p>
      <w:pPr/>
      <w:r>
        <w:rPr>
          <w:b w:val="1"/>
          <w:bCs w:val="1"/>
        </w:rPr>
        <w:t xml:space="preserve">Oldřiška Navrátilová, vedoucí Odboru školství, kultury a sportu, MěÚ Nový Jičín: </w:t>
      </w:r>
      <w:r>
        <w:rPr/>
        <w:t xml:space="preserve">“Bylo to velmi významné ocenění tím, že se staráme nejen o památky, ale že jsme dostali i kulturu na náměstí. V roce 2014 jsme se stali krajskými vítězi moravskoslezské sekce a Ministerstvo místního rozvoje a Ministerstvo kultury nám udělilo zvláštní uznání za velmi vynikající péči o památky. To bylo takové mimořádné v roce 2014.”</w:t>
      </w:r>
    </w:p>
    <w:p>
      <w:pPr/>
      <w:r>
        <w:rPr/>
        <w:t xml:space="preserve">Za letošní titul krajského historického města získal Nový Jičín finanční odměnu sto tisíc korun. Jak si mu povede v celostátním finále bude známo v dubnu. </w:t>
      </w:r>
    </w:p>
    <w:p>
      <w:pPr/>
      <w:r>
        <w:rPr/>
        <w:t xml:space="preserve">---</w:t>
      </w:r>
    </w:p>
    <w:p>
      <w:pPr>
        <w:pStyle w:val="Heading1"/>
      </w:pPr>
      <w:r>
        <w:rPr>
          <w:sz w:val="36"/>
          <w:szCs w:val="36"/>
        </w:rPr>
        <w:t xml:space="preserve">Dětem v mateřince čtou před spaním i babičky</w:t>
      </w:r>
    </w:p>
    <w:p>
      <w:pPr/>
      <w:r>
        <w:rPr>
          <w:b w:val="1"/>
          <w:bCs w:val="1"/>
        </w:rPr>
        <w:t xml:space="preserve">Pohádky před spaním nechybí v žádné mateřské škole a obvykle je čtou paní učitelky. Ovšem za dětmi do mateřinky Montessori přicházejí předčítat i babičky, respektive členky seniorského spolku Být spolu aktivní.</w:t>
      </w:r>
    </w:p>
    <w:p>
      <w:pPr/>
      <w:r>
        <w:rPr/>
        <w:t xml:space="preserve">Marie Rusinská a Jarmila Šimurdová jsou dvě ze šesti žen ze spolku Být spolu aktivní, které od listopadu do března dochází každé pondělí kolem poledne do Hückelovy vily, do mateřské školy Montessori. Střídavě tu v různých odděleních čtou dětem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Další z pohádkových babiček, které tu za dětmi dochází, jsou Jarmila Kudělková, Jana Homolová, Vítězslava Lebeděvová a Blanka Prušková. Konkrétní pohádky ke čtení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 </w:t>
      </w:r>
    </w:p>
    <w:p>
      <w:pPr/>
      <w:r>
        <w:rPr>
          <w:b w:val="1"/>
          <w:bCs w:val="1"/>
        </w:rPr>
        <w:t xml:space="preserve">Eva Sedláčková, vedoucí učitelka Mateřské školy Montessori: </w:t>
      </w:r>
      <w:r>
        <w:rPr/>
        <w:t xml:space="preserve">“Čtou dětem pohádky a vlastně vzájemně si předávají radost. Děti jsou nadšené, poslouchají je se zatajeným dechem. A pro babičky je to chvíle, kdy zapomenou na své starosti a předávají radost malým dětem. Vlastně napříč generacemi vzniká spolupráce a vznikají nezapomenutelné chvíle.”</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spolupráce, i s ostatními mateřskými školami ve městě, už teď spolek Být spolu aktivní nacvičuje provedení nové pohádky. V roce svého vzniku sehrál pro děti příběh O Červené Karkulce, loni to byla Kouzelná píšťalka. </w:t>
      </w:r>
    </w:p>
    <w:p>
      <w:pPr/>
      <w:r>
        <w:rPr>
          <w:b w:val="1"/>
          <w:bCs w:val="1"/>
        </w:rPr>
        <w:t xml:space="preserve">Jarmila Šimurdová, spolek Být spolu aktivní: </w:t>
      </w:r>
      <w:r>
        <w:rPr/>
        <w:t xml:space="preserve">“Letos máme připravenou pohádku O dvou sestrách a budeme hrát v březnu a v dubnu pro děti z mateřských škol Nového Jičína z okolí.”</w:t>
      </w:r>
    </w:p>
    <w:p>
      <w:pPr/>
      <w:r>
        <w:rPr/>
        <w:t xml:space="preserve">Představení pro nejmenší diváky odehraje spolek v malém sále Beskydského divadla, a to zdarma.  </w:t>
      </w:r>
    </w:p>
    <w:p>
      <w:pPr/>
      <w:r>
        <w:rPr/>
        <w:t xml:space="preserve">---</w:t>
      </w:r>
    </w:p>
    <w:p>
      <w:pPr>
        <w:pStyle w:val="Heading1"/>
      </w:pPr>
      <w:r>
        <w:rPr>
          <w:sz w:val="36"/>
          <w:szCs w:val="36"/>
        </w:rPr>
        <w:t xml:space="preserve">Student zpracoval rozbor o vlakobusu, město ušetří</w:t>
      </w:r>
    </w:p>
    <w:p>
      <w:pPr/>
      <w:r>
        <w:rPr>
          <w:b w:val="1"/>
          <w:bCs w:val="1"/>
        </w:rPr>
        <w:t xml:space="preserve">Kryštof Žatečka je 18 letý kluk, jehož koníčkem je veřejná doprava. Dva roky tvořil středoškolskou odbornou práci zaměřenou na autobusový spoj z Nového Jičína k vlakům do Hranic. Díky jeho studii město ušetřilo peníze.</w:t>
      </w:r>
    </w:p>
    <w:p>
      <w:pPr/>
      <w:r>
        <w:rPr/>
        <w:t xml:space="preserve">Vlaky a autobusy nadchly dnes osmnáctiletého Kryštofa Žatečku už jako malého kluka, zejména mu tehdy učaroval dopravní ruch v hlavním městě.  </w:t>
      </w:r>
    </w:p>
    <w:p>
      <w:pPr/>
      <w:r>
        <w:rPr>
          <w:b w:val="1"/>
          <w:bCs w:val="1"/>
        </w:rPr>
        <w:t xml:space="preserve">Kryštof Žatečka, zpracovatel dopravní studie: </w:t>
      </w:r>
      <w:r>
        <w:rPr/>
        <w:t xml:space="preserve">“Můj taťka je Pražák, takže já mám prarodiče v Praze. A my jsme k nim od mala jezdili a samozřejmě po Praze je nejvýhodnější používat veřejnou dopravu. Tam to vlastně celé začalo, kdy jsme s dědou jezdili MHD do divadla, kamkoliv vlastně kam nás on bral. Potom postupně jsem se o to začal zajímat víc a jak jsem začal studovat víceleté gymnázium, tak ve mě se vzbudila i ta vášeň věnovat se tomu na nějaké odbornější úrovni.”</w:t>
      </w:r>
    </w:p>
    <w:p>
      <w:pPr/>
      <w:r>
        <w:rPr/>
        <w:t xml:space="preserve">Zpracoval středoškolskou práci na téma Efektivnější veřejná doprava mezi Novým Jičínem a Hranicemi na Moravě, konkrétně s návaznosti na rychlíky. </w:t>
      </w:r>
    </w:p>
    <w:p>
      <w:pPr/>
      <w:r>
        <w:rPr>
          <w:b w:val="1"/>
          <w:bCs w:val="1"/>
        </w:rPr>
        <w:t xml:space="preserve">Kryštof Žatečka, zpracovatel dopravní studie:</w:t>
      </w:r>
      <w:r>
        <w:rPr/>
        <w:t xml:space="preserve"> “Mně jde hlavně o to přidat spoje, jde mi o to, aby ta linka byla četnější, aby lidé, kteří přijedou z Prahy, se nemuseli vázat na osobní automobil, ale mohli dál pohodlně pokračovat autobusem, který jede třeba co jednu nebo co dvě hodiny.” </w:t>
      </w:r>
    </w:p>
    <w:p>
      <w:pPr/>
      <w:r>
        <w:rPr/>
        <w:t xml:space="preserve">Speciální autobusová linka k vlakům začala jezdit v roce 2021, na jejím zřízení se domluvila a částečně ji původně platila města Nový Jičín, Příbor a Kopřivnice, jejich snahu podpořil pokrytím 85 procent nákladů Moravskoslezský kraj. Olomoucký kraj na provoz nepřispívá.  </w:t>
      </w:r>
    </w:p>
    <w:p>
      <w:pPr/>
      <w:r>
        <w:rPr>
          <w:b w:val="1"/>
          <w:bCs w:val="1"/>
        </w:rPr>
        <w:t xml:space="preserve">Kryštof Žatečka, zpracovatel dopravní studie: </w:t>
      </w:r>
      <w:r>
        <w:rPr/>
        <w:t xml:space="preserve">“Já jsem se sešel jednak s krajským koordinátorem veřejné dopravy Moravskoslezského kraje a také s krajským koordinátorem veřejné dopravy Olomouckého kraje a na základě jejich požadavků, které měli k této lince a obecně ke smlouvám, jsem vytvořil jízdní řád, podle kterého by mohly autobusy dnes jezdit a momentálně tento jízdní řád slouží jako inspirace k budoucímu vývoji této linky.” </w:t>
      </w:r>
    </w:p>
    <w:p>
      <w:pPr/>
      <w:r>
        <w:rPr/>
        <w:t xml:space="preserve">Studii vypracovával dva roky, sešel se například i s náměstkem hejtmana pro dopravu Moravskoslezského kraje Radkem Podstawkou, se zástupci zainteresovaných měst, včetně novojičínského místostarosty Ondřejem Syrovátkou. </w:t>
      </w:r>
    </w:p>
    <w:p>
      <w:pPr/>
      <w:r>
        <w:rPr>
          <w:b w:val="1"/>
          <w:bCs w:val="1"/>
        </w:rPr>
        <w:t xml:space="preserve">Kryštof Žatečka, zpracovatel dopravní studie: </w:t>
      </w:r>
      <w:r>
        <w:rPr/>
        <w:t xml:space="preserve">“Se kterým jsme vytvořili dotazník, který byl rozeslán po sociálních sítích Nového Jičína a díky kterému jsem si ověřil, že toto spojení je potřeba pro občany Nového Jičína.” </w:t>
      </w:r>
    </w:p>
    <w:p>
      <w:pPr/>
      <w:r>
        <w:rPr>
          <w:b w:val="1"/>
          <w:bCs w:val="1"/>
        </w:rPr>
        <w:t xml:space="preserve">Ondřej Syrovátka (ZELENÍ), 1. místostarosta Nového Jičína: </w:t>
      </w:r>
      <w:r>
        <w:rPr/>
        <w:t xml:space="preserve">“Samozřejmě měl jsem motivaci mu pomoci, protože pochází ze stejného gymnázia, kde já jsem učil. A zároveň je to velký nadšenec do veřejné dopravy, což já jsem taky, takže jsme si výborně rozuměli. No a já musím říct, že nám trošičku pomohl, protože vlastně on jednal i s krajským úřadem, kde navrhl nějaké úpravy té linky do Hranic, například doplnění zastávky na Starém Jičíně, což se stalo, a díky tomu potom to financování převzal vlastně za město i kraj, protože už je to nějaká dopravní obslužnost, která není pouze pro Nový Jičín, potažmo Kopřivnici a Příbor, ale i pro další obce. Takže nám tím vlastně výrazně pomohl, že Nový Jičín ušetřil a ten spoj zůstal zachovaný.” </w:t>
      </w:r>
    </w:p>
    <w:p>
      <w:pPr/>
      <w:r>
        <w:rPr/>
        <w:t xml:space="preserve">Studie Kryštofa Žatečky získala v loňském roce v krajském kole soutěže Středoškolská odborná činnost druhé místo. Nyní dále usiluje o Cenu děkana dopravní fakulty Českého vysokého učení technického v Praze. Kryštofa čeká maturita, po které chce pokračovat ve studiu na vysoké škole zaměřené na dopravu.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2-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2026-04-27T04:24:38+02:00</dcterms:created>
  <dcterms:modified xsi:type="dcterms:W3CDTF">2026-04-27T04:24:38+02:00</dcterms:modified>
</cp:coreProperties>
</file>

<file path=docProps/custom.xml><?xml version="1.0" encoding="utf-8"?>
<Properties xmlns="http://schemas.openxmlformats.org/officeDocument/2006/custom-properties" xmlns:vt="http://schemas.openxmlformats.org/officeDocument/2006/docPropsVTypes"/>
</file>