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Palackého výroční bál zahájil na zámku Kunín jubilejní rok</w:t>
      </w:r>
    </w:p>
    <w:p>
      <w:pPr/>
      <w:r>
        <w:rPr>
          <w:b w:val="1"/>
          <w:bCs w:val="1"/>
        </w:rPr>
        <w:t xml:space="preserve">Zámek Kunín hostil slavnostní Palackého výroční bál. Noblesní společenská událost oficiálně zahájila rok věnovaný osobnosti Františka Palackého, který na kunínském zámku v mládí studoval. Nechyběli významní hosté ani potomci slavného historika.</w:t>
      </w:r>
    </w:p>
    <w:p>
      <w:pPr/>
      <w:r>
        <w:rPr>
          <w:b w:val="1"/>
          <w:bCs w:val="1"/>
        </w:rPr>
        <w:t xml:space="preserve">Jaroslav Zezulčík, kastelán, Zámek Kunín: </w:t>
      </w:r>
      <w:r>
        <w:rPr/>
        <w:t xml:space="preserve">“Jsme strašně rádi, že rok Františka Palackého, toto veliké výročí, je zahájeno oficiálně tímto bálem na kunínském zámku. Je to taková noblesní událost společenská. Jsme rádi, že tady máme vzácné hosty, potomky Františka Palackého. Program je tady takový, řekl bych, zámecký, noblesní, navazuje na tu dobu, kdy tady František Palacký studoval, takže také samozřejmě nechybí hudba, máme tady také překrásné kostýmy z poloviny 19. století.”</w:t>
      </w:r>
    </w:p>
    <w:p>
      <w:pPr/>
      <w:r>
        <w:rPr/>
        <w:t xml:space="preserve">Hudba hrála významnou roli i v samotném Palackého životě. Podle kastelána se na zámku učil klavírování a věnoval se také hře na harfu. Právě harfový koncert byl jedním z ozdob večera. Součástí programu byla módní přehlídka historických oděvů.</w:t>
      </w:r>
    </w:p>
    <w:p>
      <w:pPr/>
      <w:r>
        <w:rPr>
          <w:b w:val="1"/>
          <w:bCs w:val="1"/>
        </w:rPr>
        <w:t xml:space="preserve">Barbara Zbranková, Luhačovický okrašlovací spolek Kalma: </w:t>
      </w:r>
      <w:r>
        <w:rPr/>
        <w:t xml:space="preserve">“Ukážeme módu za celé období, kdy žil František Palacký. To znamená tři období, od Empíru přes Krinolínu po Turnýru. Já mám to nejstarší období, vlastně období Empíru. V době, kdy byl František Palacký mladý. V tuto dobu dámy nemusely nosit pod tím korzet a mohly si aspoň v toto krátké období užít volnosti.”</w:t>
      </w:r>
    </w:p>
    <w:p>
      <w:pPr/>
      <w:r>
        <w:rPr/>
        <w:t xml:space="preserve">Na bál přijel také trojnásobný pravnuk Františka Palackého, který ocenil atmosféru večera i péči o historický odkaz svého předka.</w:t>
      </w:r>
    </w:p>
    <w:p>
      <w:pPr/>
      <w:r>
        <w:rPr>
          <w:b w:val="1"/>
          <w:bCs w:val="1"/>
        </w:rPr>
        <w:t xml:space="preserve">Václav Macháček-Rieger, praprapravnuk Františka Palackého: </w:t>
      </w:r>
      <w:r>
        <w:rPr/>
        <w:t xml:space="preserve">“Zámek Kunín je pro nás docela důležitý, protože Palacký tady vlastně de facto se dá říct započal své vzdělání, protože sem dva roky docházel do školy Hraběnky Walburgy a Palackého ples je úžasný nápad a ten důvod je ten, že vlastně málokdo ví, že Palacký vlastně nebyl nějaký, dá se říct, studený historik, vědec, suchopárný vědec. On tak působí, protože na té tisíci korunové bankovce je znázorněn trošku přísně. On žil společensky, chodil na plesy, uměl tančit, byl to skvělý tanečník, byl hudebník.” </w:t>
      </w:r>
    </w:p>
    <w:p>
      <w:pPr/>
      <w:r>
        <w:rPr/>
        <w:t xml:space="preserve">Výroční bál tak symbolicky otevřel rok plný výstav, kulturních akcí a připomínek osobnosti, která se nesmazatelně zapsala do českých dějin. Zámek Kunín bude jedním z hlavních míst, kde si návštěvníci mohou jeho odkaz v průběhu roku připomenout.</w:t>
      </w:r>
    </w:p>
    <w:p>
      <w:pPr/>
      <w:r>
        <w:rPr/>
        <w:t xml:space="preserve">---</w:t>
      </w:r>
    </w:p>
    <w:p>
      <w:pPr>
        <w:pStyle w:val="Heading1"/>
      </w:pPr>
      <w:r>
        <w:rPr>
          <w:sz w:val="36"/>
          <w:szCs w:val="36"/>
        </w:rPr>
        <w:t xml:space="preserve">Moravskoslezská vědecká knihovna otevřela dveře k 75. výročí</w:t>
      </w:r>
    </w:p>
    <w:p>
      <w:pPr/>
      <w:r>
        <w:rPr>
          <w:b w:val="1"/>
          <w:bCs w:val="1"/>
        </w:rPr>
        <w:t xml:space="preserve">Moravskoslezská vědecká knihovna v Ostravě si připomíná 75 let od svého založení. Při této příležitosti uspořádala Den otevřených dveří, během kterého mohli návštěvníci nahlédnout i do běžně nepřístupných prostor a užít si bohatý doprovodný program.</w:t>
      </w:r>
    </w:p>
    <w:p>
      <w:pPr/>
      <w:r>
        <w:rPr>
          <w:b w:val="1"/>
          <w:bCs w:val="1"/>
        </w:rPr>
        <w:t xml:space="preserve">Monika Oravová, zástupkyně ředitelky, Moravskoslezská vědecká knihovna: </w:t>
      </w:r>
      <w:r>
        <w:rPr/>
        <w:t xml:space="preserve">“Opravdu jsme se snažili čtenáře provést všemi našimi prostory, takže ve všech částech naší knihovny se něco konalo. Měli jsme komentované prohlídky našich podzemních skladů, teďka se chystá přednáška Petra Lexi Přendíka o Moravské Ostravě, máme robohrádky,, máme knihovnický kvíz, swap hrničků a celý den taky registrace zdarma pro naše čtenáře.”</w:t>
      </w:r>
    </w:p>
    <w:p>
      <w:pPr/>
      <w:r>
        <w:rPr/>
        <w:t xml:space="preserve">Velký zájem byl právě o prohlídky sklepních skladů, které běžně veřejnosti přístupné nejsou.</w:t>
      </w:r>
    </w:p>
    <w:p>
      <w:pPr/>
      <w:r>
        <w:rPr>
          <w:b w:val="1"/>
          <w:bCs w:val="1"/>
        </w:rPr>
        <w:t xml:space="preserve">Pavlína Szöke, knihovnice, Moravskoslezská vědecká knihovna: </w:t>
      </w:r>
      <w:r>
        <w:rPr/>
        <w:t xml:space="preserve">“Nachází se tady asi 300 000 knihovních jednotek. Zbytek máme uloženo v externích skladech a do těchto skladů se vlastně každodenně jezdí, kdy kolegyně knihy dovážejí a posléze informují čtenáře, že jsou knihy připravené k vyzvednutí. Jsou tady uložené publikace, teda knihy, CD, dále pak časopisy. Kolegyním slouží aspoň dva knižní výtahy, takže knihy nemusí nosit po točitém schodišti, které tady vidíte, ale vlastně výtahem je přepravují.”</w:t>
      </w:r>
    </w:p>
    <w:p>
      <w:pPr/>
      <w:r>
        <w:rPr/>
        <w:t xml:space="preserve">Program potěšil také děti i dospělé v moderní Makerspace dílně.</w:t>
      </w:r>
    </w:p>
    <w:p>
      <w:pPr/>
      <w:r>
        <w:rPr>
          <w:b w:val="1"/>
          <w:bCs w:val="1"/>
        </w:rPr>
        <w:t xml:space="preserve">Jakub Klimek Maruš, lektor, Moravskoslezská vědecká knihovna: </w:t>
      </w:r>
      <w:r>
        <w:rPr/>
        <w:t xml:space="preserve">“Děti se tady můžou setkat s různými vzdělávacími roboty, pomocí kterých učíme nějaké základy programování. Je to pro děti úplně od těch nejmenších. Často se stává, že babičky třeba si hrají další dobu než jejich děti.”</w:t>
      </w:r>
    </w:p>
    <w:p>
      <w:pPr/>
      <w:r>
        <w:rPr/>
        <w:t xml:space="preserve">Součástí dne byla i přednáška historika Petra Lexy Přendíka, který přiblížil moderní proměnu Moravské Ostravy na přelomu 19. a 20. století.</w:t>
      </w:r>
    </w:p>
    <w:p>
      <w:pPr/>
      <w:r>
        <w:rPr>
          <w:b w:val="1"/>
          <w:bCs w:val="1"/>
        </w:rPr>
        <w:t xml:space="preserve">Petr Lexa Přendík, historik: </w:t>
      </w:r>
      <w:r>
        <w:rPr/>
        <w:t xml:space="preserve">“Byla taková přednáška, která ukáže, že vymoženosti, na které jsme dneska zvyklí, jsou tady v Ostravě už více než jedno století.”</w:t>
      </w:r>
    </w:p>
    <w:p>
      <w:pPr/>
      <w:r>
        <w:rPr/>
        <w:t xml:space="preserve">Oslavy 75 let knihovny ale nekončí.</w:t>
      </w:r>
    </w:p>
    <w:p>
      <w:pPr/>
      <w:r>
        <w:rPr>
          <w:b w:val="1"/>
          <w:bCs w:val="1"/>
        </w:rPr>
        <w:t xml:space="preserve">Monika Oravová, zástupkyně ředitelky, Moravskoslezská vědecká knihovna: </w:t>
      </w:r>
      <w:r>
        <w:rPr/>
        <w:t xml:space="preserve">“Budeme slavit celý rok a další oslavy nás čekají už v březnu, kdy jsme si připravili od 9.3. retro týden. Budeme mít třeba přednášku o tom, jak se v Ostravě žilo v 50. letech, kdy naše knihovna vznikla. Budou taky retro deskohrátky, kdy si budou moci návštěvníci vyzkoušet hry svého dětství a budeme opakovat knihovnický kvíz.”</w:t>
      </w:r>
    </w:p>
    <w:p>
      <w:pPr/>
      <w:r>
        <w:rPr/>
        <w:t xml:space="preserve">Moravskoslezská vědecká knihovna tak i po pětasedmdesáti letech potvrzuje, že je nejen místem pro knihy, ale také živým centrem vzdělávání a setkávání napříč generacemi.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2026-03-28T00:13:51+01:00</dcterms:created>
  <dcterms:modified xsi:type="dcterms:W3CDTF">2026-03-28T00:13:51+01:00</dcterms:modified>
</cp:coreProperties>
</file>

<file path=docProps/custom.xml><?xml version="1.0" encoding="utf-8"?>
<Properties xmlns="http://schemas.openxmlformats.org/officeDocument/2006/custom-properties" xmlns:vt="http://schemas.openxmlformats.org/officeDocument/2006/docPropsVTypes"/>
</file>