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končí na Dole ČSM i úpravna uhlí</w:t>
      </w:r>
    </w:p>
    <w:p>
      <w:pPr/>
      <w:r>
        <w:rPr>
          <w:b w:val="1"/>
          <w:bCs w:val="1"/>
        </w:rPr>
        <w:t xml:space="preserve">S ukončením těžby černého uhlí v Česku končí svou činnost také navazující provozy. Patří mezi ně i úpravna uhlí. Na konci února tam skončí zhruba 150 zaměstnanců.</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p>
      <w:pPr/>
      <w:r>
        <w:rPr/>
        <w:t xml:space="preserve">---</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"Jednak musíme podporovat prevenci, je to to nejdůležitější, ale samozřejmě, když už se trestný čin stane, tak nesmíme nad obětí zapomínat a musíme jim v těch složitých situacích pomáhat."</w:t>
      </w:r>
    </w:p>
    <w:p>
      <w:pPr/>
      <w:r>
        <w:rPr/>
        <w:t xml:space="preserve">V následujících dnech se budou strážníci ještě více zaměřovat na seniory, kteří jsou spolu s dětmi nejzranitelnější. My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 té situaci chovat, co mají dělat. Tak jsme tu brožuru spolu vydali."</w:t>
      </w:r>
    </w:p>
    <w:p>
      <w:pPr/>
      <w:r>
        <w:rPr>
          <w:b w:val="1"/>
          <w:bCs w:val="1"/>
        </w:rPr>
        <w:t xml:space="preserve">Miroslav Plaček, ředitel MP Ostrava:</w:t>
      </w:r>
      <w:r>
        <w:rPr/>
        <w:t xml:space="preserve"> "Máme i celou řadu preventivních projektů, které v rámci města provádíme, jako například Nestaň se obětí trestného činu, kdy ty nejrizikovější skupiny, jako jsou děti a senioři, upozorňujeme na to, co dělat pro to, aby se tou obětí nestali."</w:t>
      </w:r>
    </w:p>
    <w:p>
      <w:pPr/>
      <w:r>
        <w:rPr/>
        <w:t xml:space="preserve">Bezpečnost seniorů v jejich domovech je klíčová a tady se velmi osvědčilo propojení osvěty s technickým zabezpečením, jako je řetízek, kukátko a Senior Linka. </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2026-05-25T23:49:06+02:00</dcterms:created>
  <dcterms:modified xsi:type="dcterms:W3CDTF">2026-05-25T23:49:06+02:00</dcterms:modified>
</cp:coreProperties>
</file>

<file path=docProps/custom.xml><?xml version="1.0" encoding="utf-8"?>
<Properties xmlns="http://schemas.openxmlformats.org/officeDocument/2006/custom-properties" xmlns:vt="http://schemas.openxmlformats.org/officeDocument/2006/docPropsVTypes"/>
</file>