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Vyhláška proti žebrání a bivakování platí ve Frýdku-Místku už rok</w:t>
      </w:r>
    </w:p>
    <w:p>
      <w:pPr/>
      <w:r>
        <w:rPr>
          <w:b w:val="1"/>
          <w:bCs w:val="1"/>
        </w:rPr>
        <w:t xml:space="preserve">Frýdek-Místek chce zajistit bezpečnější a čistější veřejný prostor. Jako jeden z lídrů v dané problematice, kterým se chtějí inspirovat další města, má už rok nástroj – obecně závaznou vyhlášku proti žebrání a bivakování.</w:t>
      </w:r>
    </w:p>
    <w:p>
      <w:pPr/>
      <w:r>
        <w:rPr/>
        <w:t xml:space="preserve">Frýdek-Místek dlouhodobě čelí problémům, které souvisejí s narušováním veřejného pořádku. Městská policie jen často vyjíždí k případům veřejného pohoršování, obtěžování nebo znečišťování prostranství nepřizpůsobivými osobami. Po zavedení nové vyhlášky proti žebrání a bivakování se situace zlepšuje.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"Vyhláška je pouze jedním z dalších nástrojů, stejně jako vyhláška proti alkoholu. To znamená, že ve své praxi strážníci mají jakýsi účinný nástroj, jak vykázat osoby například z dětských hřišť nebo tam, kde se vyskytuje větší počet osob."</w:t>
      </w:r>
    </w:p>
    <w:p>
      <w:pPr/>
      <w:r>
        <w:rPr/>
        <w:t xml:space="preserve">Jaký je celkově ten cíl?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cíl je samozřejmě zakázat těm lidem, nebo respektive mít účinný nástroj k tomu, aby lidé neobtěžovali před obchodem žebráním a podobnými věcmi."</w:t>
      </w:r>
    </w:p>
    <w:p>
      <w:pPr/>
      <w:r>
        <w:rPr/>
        <w:t xml:space="preserve">Vykonavatelem je tedy Městská policie?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"Převážně strážníci Městské policie, ti, kteří se starají o ochranu veřejného pořádku, a ti, kteří jsou každý den voláni k těmto situacím, kdy to lidi obtěžuje, se snaží chránit ty slušné."</w:t>
      </w:r>
    </w:p>
    <w:p>
      <w:pPr/>
      <w:r>
        <w:rPr/>
        <w:t xml:space="preserve">Jaké má městská policie kompetence k tomu, aby to mohla realizovat?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"Ty kompetence jsou dané právě tou vyhláškou, a to z hlediska toho, že může říct, že se jedná o centrum města nebo o nějaké dětské hřiště nebo základní školu, kde tyto věci prostě vyhláškou omezuje a může je z tohoto místa vykázat."</w:t>
      </w:r>
    </w:p>
    <w:p>
      <w:pPr/>
      <w:r>
        <w:rPr/>
        <w:t xml:space="preserve">Je pravda, že v tomto směru Frýdek-Místek následovala další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to pravda. Oslovilo nás několik statutárních měst, které by tuto vyhlášku chtěly také zavádět, a myslím si, že někteří už ji zavedli."</w:t>
      </w:r>
    </w:p>
    <w:p>
      <w:pPr/>
      <w:r>
        <w:rPr/>
        <w:t xml:space="preserve">Vyhláška se týká vymezených lokalit, kde je zavedení nezbytné, a posvětilo ji ministerstvo vnitra.</w:t>
      </w:r>
    </w:p>
    <w:p>
      <w:pPr/>
      <w:r>
        <w:rPr>
          <w:b w:val="1"/>
          <w:bCs w:val="1"/>
        </w:rPr>
        <w:t xml:space="preserve">Tomáš Zapletal, ředitel Městské policie Frýdek-Místek:</w:t>
      </w:r>
      <w:r>
        <w:rPr/>
        <w:t xml:space="preserve"> "Strážníci Městské policie vyjíždějí na výjezdy týkající se narušování veřejného pořádku osobami bez domova téměř denně. Ty požadavky ze strany občanů jsou různé. Teď v zimě se jedná převážně o vykazování těchto osob z nebytových prostor obytných domů, kde se snaží přespávat v teple ve sklepních prostorech, popřípadě potom vytlačování těchto osob z okolí supermarketů, kde požívají alkoholické nápoje."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"Účelem té vyhlášky je zejména zabránit závadným osobám, které jsou mnohdy agresivní a pod vlivem psychotropních a omamných látek, aby obtěžovali slušné lidi, protože nemáme jiný účinný způsob, jak je z místa vykázat."</w:t>
      </w:r>
    </w:p>
    <w:p>
      <w:pPr/>
      <w:r>
        <w:rPr/>
        <w:t xml:space="preserve">Frýdek-Místek přitom nabízí nadprůměrnou záchrannou síť služeb pro lidi bez domova nebo ohrožené bezdomovectvím a intenzivně spolupracuje s neziskovými organizacemi.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Obyvatelé Frýdku-Místku pravidelně darují kola pro Afriku</w:t>
      </w:r>
    </w:p>
    <w:p>
      <w:pPr/>
      <w:r>
        <w:rPr>
          <w:b w:val="1"/>
          <w:bCs w:val="1"/>
        </w:rPr>
        <w:t xml:space="preserve">Obyvatelé Frýdku-Místku mají sociální cítění. Svědčí o tom počet jízdních kol, která přivezli a odevzdali zdarma v rámci projektu Kola pro Afriku.</w:t>
      </w:r>
    </w:p>
    <w:p>
      <w:pPr/>
      <w:r>
        <w:rPr/>
        <w:t xml:space="preserve">Ve Frýdku-Místku vzniklo sběrné místo, kde mohou občané přinést svá nepotřebná kola.</w:t>
      </w:r>
    </w:p>
    <w:p>
      <w:pPr/>
      <w:r>
        <w:rPr>
          <w:b w:val="1"/>
          <w:bCs w:val="1"/>
        </w:rPr>
        <w:t xml:space="preserve">Libuše Petrová, koordinátorka, Kola pro Afriku:</w:t>
      </w:r>
      <w:r>
        <w:rPr/>
        <w:t xml:space="preserve"> "Tyhle kola se dostanou k nám do centrálního skladu. Jsme v Ostravě - Koblově a jsme spádová pro celou Českou republiku."</w:t>
      </w:r>
    </w:p>
    <w:p>
      <w:pPr/>
      <w:r>
        <w:rPr/>
        <w:t xml:space="preserve">A co se tedy děje dál?</w:t>
      </w:r>
    </w:p>
    <w:p>
      <w:pPr/>
      <w:r>
        <w:rPr>
          <w:b w:val="1"/>
          <w:bCs w:val="1"/>
        </w:rPr>
        <w:t xml:space="preserve">Libuše Petrová, koordinátorka, Kola pro Afriku</w:t>
      </w:r>
      <w:r>
        <w:rPr>
          <w:b w:val="1"/>
          <w:bCs w:val="1"/>
        </w:rPr>
        <w:t xml:space="preserve">:</w:t>
      </w:r>
      <w:r>
        <w:rPr/>
        <w:t xml:space="preserve"> "Kola třídíme. Vhodná kola dáme do jedné místnosti a čekáme na kontejner, až budeme schopni ho ufinancovat a poslat do Afriky. Do jednoho kontejneru do Afriky se nám vejde 500 kol. Dneska to vypadá na takových 100 až 120 kol z Frýdku-Místku. Díky dárcům."</w:t>
      </w:r>
    </w:p>
    <w:p>
      <w:pPr/>
      <w:r>
        <w:rPr/>
        <w:t xml:space="preserve">Takže dárci pořád jsou, pořád se nacházejí?</w:t>
      </w:r>
    </w:p>
    <w:p>
      <w:pPr/>
    </w:p>
    <w:p>
      <w:pPr/>
      <w:r>
        <w:rPr>
          <w:b w:val="1"/>
          <w:bCs w:val="1"/>
        </w:rPr>
        <w:t xml:space="preserve">Libuše Petrová, koordinátorka, Kola pro Afriku: </w:t>
      </w:r>
      <w:r>
        <w:rPr/>
        <w:t xml:space="preserve">"Ano, lidé jsou velice štědří a kola jsou ve velice dobrém stavu. Byla bych ráda, kdyby se dala ukázat ta laskavost těch dárců."</w:t>
      </w:r>
    </w:p>
    <w:p>
      <w:pPr/>
      <w:r>
        <w:rPr/>
        <w:t xml:space="preserve">Sběrné místo ve Frýdku-Místku funguje už od roku 2013.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"Během této doby se povedlo vybrat od občanů Frýdku-Místku, ale samozřejmě i okolních obcí, zhruba nějakých 1600 kol, které potom dvakrát ročně nakládáme tak, jak vidíte dneska, a putují do Ostravy, kde se potom opravují a některé z nich se potom dostanou do Afriky, do Gambie, kde slouží žákům, aby se mohli dostávat do škol."</w:t>
      </w:r>
    </w:p>
    <w:p>
      <w:pPr/>
      <w:r>
        <w:rPr/>
        <w:t xml:space="preserve">Jaký je zájem obyvatel Frýdku-Místku takto přispět?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jsem velmi rád a mile překvapen, že ten zájem je opravdu velký a my dvakrát ročně odvezeme zhruba sto kol právě do Ostravy k té opravě. Takže ten zájem je opravdu velký a já jsem rád, že už fungujeme tak dlouho a věřím, že fungovat budeme i nadále."</w:t>
      </w:r>
    </w:p>
    <w:p>
      <w:pPr/>
      <w:r>
        <w:rPr/>
        <w:t xml:space="preserve">Když budu chtít věnovat svoje kolo, na koho se mám obrátit?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tady vybíráme kola vždycky každou středu od tří hodin do pěti odpoledne. Takže stačí v ten daný den přijít a kolo tady darovat."</w:t>
      </w:r>
    </w:p>
    <w:p>
      <w:pPr/>
      <w:r>
        <w:rPr/>
        <w:t xml:space="preserve">Gambie svým žákům se celkově podařilo předat už více než 14 000 kol. </w:t>
      </w:r>
    </w:p>
    <w:p>
      <w:pPr/>
      <w:r>
        <w:rPr/>
        <w:t xml:space="preserve">Máte i zpětné vazby přímo z Afriky. Jak to vypadá?</w:t>
      </w:r>
    </w:p>
    <w:p>
      <w:pPr/>
    </w:p>
    <w:p>
      <w:pPr/>
      <w:r>
        <w:rPr>
          <w:b w:val="1"/>
          <w:bCs w:val="1"/>
        </w:rPr>
        <w:t xml:space="preserve">Libuše Petrová, koordinátorka, Kola pro Afriku: </w:t>
      </w:r>
      <w:r>
        <w:rPr/>
        <w:t xml:space="preserve">"To je krásný dotaz. Děkuji. Třináct let organizace již funguje a v Africe máme už zázemí, to znamená praktickou školu. Vybudovali jsme školu, kde učíme místní lidi řemeslu. Je to konkrétně kolomechanik."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hostil prestižní soutěž Podbeskydský ještěr</w:t>
      </w:r>
    </w:p>
    <w:p>
      <w:pPr/>
      <w:r>
        <w:rPr>
          <w:b w:val="1"/>
          <w:bCs w:val="1"/>
        </w:rPr>
        <w:t xml:space="preserve">Soutěž Podbeskydský ještěr už patří k renomovaným kláním mezi středoškoláky. Pořádá ji Střední škola gastronomie, oděvnictví a služeb ve Frýdku-Místku a je určena pro žáky oboru cukrář.</w:t>
      </w:r>
    </w:p>
    <w:p>
      <w:pPr/>
      <w:r>
        <w:rPr/>
        <w:t xml:space="preserve">Soutěž Podeskydský ještěr už má svou tradici a vysokou prestiž. Soutěží se ve výrobě dortů a porota vyhodnocuje ty nejlepší mladé cukráře. Ti dorazili z Moravskoslezského kraje a z jižní Moravy.</w:t>
      </w:r>
    </w:p>
    <w:p>
      <w:pPr/>
      <w:r>
        <w:rPr>
          <w:b w:val="1"/>
          <w:bCs w:val="1"/>
        </w:rPr>
        <w:t xml:space="preserve">Anna Kajzarová, organizátorka soutěže:</w:t>
      </w:r>
      <w:r>
        <w:rPr/>
        <w:t xml:space="preserve"> "Tuto soutěž pořádáme proto, aby naši studenti mohli ukázat, co se naučili. To, co se naučí v průběhu studia, aby se setkali s konkurencí dalších středních škol. A abychom se všichni tak sešli, protože si můžeme vyměnit nějaké důležité informace."</w:t>
      </w:r>
    </w:p>
    <w:p>
      <w:pPr/>
      <w:r>
        <w:rPr/>
        <w:t xml:space="preserve">Za ty roky jde úroveň soutěže nahoru. Jaké máte ohlasy?</w:t>
      </w:r>
    </w:p>
    <w:p>
      <w:pPr/>
      <w:r>
        <w:rPr>
          <w:b w:val="1"/>
          <w:bCs w:val="1"/>
        </w:rPr>
        <w:t xml:space="preserve">Anna Kajzarová, organizátorka soutěže: </w:t>
      </w:r>
      <w:r>
        <w:rPr/>
        <w:t xml:space="preserve">"Soutěže jsou náročné jak psychicky, tak finančně, tak po všech stránkách. Takže ohlasy jsou samozřejmě dobré, když ta soutěž pokračuje. Náš pan ředitel, pan doktor Smutný, má velmi široké </w:t>
      </w:r>
      <w:r>
        <w:rPr>
          <w:i w:val="1"/>
          <w:iCs w:val="1"/>
        </w:rPr>
        <w:t xml:space="preserve">gastronomické</w:t>
      </w:r>
      <w:r>
        <w:rPr/>
        <w:t xml:space="preserve"> srdce, takže je takovou stálicí a záštitou právě pro tyto soutěže."</w:t>
      </w:r>
    </w:p>
    <w:p>
      <w:pPr/>
      <w:r>
        <w:rPr/>
        <w:t xml:space="preserve">Novinkou letošního ročníku bylo určené téma Colours of Ostrava.</w:t>
      </w:r>
    </w:p>
    <w:p>
      <w:pPr/>
      <w:r>
        <w:rPr>
          <w:b w:val="1"/>
          <w:bCs w:val="1"/>
        </w:rPr>
        <w:t xml:space="preserve">Eliška Dernerová, předsedkyně poroty:</w:t>
      </w:r>
      <w:r>
        <w:rPr/>
        <w:t xml:space="preserve"> "Těšíme se na ty velké a rozmanité dorty, že budou zářivé, křiklavé, úplně netypické."</w:t>
      </w:r>
    </w:p>
    <w:p>
      <w:pPr/>
      <w:r>
        <w:rPr/>
        <w:t xml:space="preserve">Co budete hodnotit, až finální výrobky před vámi přistanou?</w:t>
      </w:r>
    </w:p>
    <w:p>
      <w:pPr/>
      <w:r>
        <w:rPr>
          <w:b w:val="1"/>
          <w:bCs w:val="1"/>
        </w:rPr>
        <w:t xml:space="preserve">Eliška Dernerová, předsedkyně poroty</w:t>
      </w:r>
      <w:r>
        <w:rPr>
          <w:b w:val="1"/>
          <w:bCs w:val="1"/>
        </w:rPr>
        <w:t xml:space="preserve">:</w:t>
      </w:r>
      <w:r>
        <w:rPr/>
        <w:t xml:space="preserve"> "Tak jako vždy, to už je taková tradice. Nejprve tam máme chuť, tu budeme mít jako první možnost vyhodnotit, a potom celkovou prezentaci dortu, techniky, jaké byly použity, s jakou precizností a během té soutěže samozřejmě čistotu pracoviště, zpracování surovin, jak se k tomu chovají."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"Jsem z Ostravy - Hrabůvky z Krakovské. A přijela jsem, abych si zase vyzkoušela, jaké to je soutěžit. Už jsem tady podruhé."</w:t>
      </w:r>
    </w:p>
    <w:p>
      <w:pPr/>
      <w:r>
        <w:rPr/>
        <w:t xml:space="preserve">A jaké to je tedy?</w:t>
      </w:r>
    </w:p>
    <w:p>
      <w:pPr/>
    </w:p>
    <w:p>
      <w:pPr/>
      <w:r>
        <w:rPr>
          <w:b w:val="1"/>
          <w:bCs w:val="1"/>
        </w:rPr>
        <w:t xml:space="preserve">anketa: soutěžící: </w:t>
      </w:r>
      <w:r>
        <w:rPr/>
        <w:t xml:space="preserve">"Velký stres a nátlak."</w:t>
      </w:r>
    </w:p>
    <w:p>
      <w:pPr/>
      <w:r>
        <w:rPr/>
        <w:t xml:space="preserve">A co vyrábíte?</w:t>
      </w:r>
    </w:p>
    <w:p>
      <w:pPr/>
    </w:p>
    <w:p>
      <w:pPr/>
      <w:r>
        <w:rPr>
          <w:b w:val="1"/>
          <w:bCs w:val="1"/>
        </w:rPr>
        <w:t xml:space="preserve">anketa: soutěžící: </w:t>
      </w:r>
      <w:r>
        <w:rPr/>
        <w:t xml:space="preserve">"Dort s tématem Colours of Ostrava. Je tam pistáciový korpus, ganache z bílé čokolády, maliny, malinové kompoty."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"Přijela jsem z Bzence a přijela jsem proto, že se pečení věnuji ráda a byla to příležitost, jak si rozšířit možnosti."</w:t>
      </w:r>
    </w:p>
    <w:p>
      <w:pPr/>
      <w:r>
        <w:rPr/>
        <w:t xml:space="preserve">Frýdek-Místek se tak na jeden den stal centrem mladých cukrářů.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"Platí jedno lidové rčení, které opravdu tady můžeme použít, že řemeslo má zlaté dno. A tato tradiční akce, která přivede ty budoucí cukráře ze širokého okolí právě na tuto soutěž, ukazuje, že je dobré podporovat tradice, podporovat takové soutěže. A já věřím, že bude stále více mladých lidí, kteří se budou chtít věnovat něčemu, co opravdu potřebuje, aby byli zruční, aby byli šikovní, aby se něco naučili, naučili se řemeslo."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2026-03-05T03:49:08+01:00</dcterms:created>
  <dcterms:modified xsi:type="dcterms:W3CDTF">2026-03-05T03:49:08+01:00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