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5.3.2026,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Frýdek-Místek buduje nové autobusové zastávky</w:t>
      </w:r>
    </w:p>
    <w:p>
      <w:pPr/>
      <w:r>
        <w:rPr>
          <w:b w:val="1"/>
          <w:bCs w:val="1"/>
        </w:rPr>
        <w:t xml:space="preserve">Frýdek-Místek intenzivně rekonstruuje autobusové zastávky. Na ty nové se můžete podívat například u polikliniky v Místku. A obyvatelé novou podobu zastávek kvitují s povděkem.</w:t>
      </w:r>
    </w:p>
    <w:p>
      <w:pPr/>
      <w:r>
        <w:rPr/>
        <w:t xml:space="preserve">Na území Frýdku-Místku je 165 zastávek, z nichž na 95 jsou čekárny. Snaha města o rekonstrukci autobusových zastávek trvá už dva roky a má za sebou už i hotové realizace.</w:t>
      </w:r>
    </w:p>
    <w:p>
      <w:pPr/>
      <w:r>
        <w:rPr>
          <w:b w:val="1"/>
          <w:bCs w:val="1"/>
        </w:rPr>
        <w:t xml:space="preserve">Jiří Kajzar (Naše Město F-M), náměstek primátora Frýdku-Místku:</w:t>
      </w:r>
      <w:r>
        <w:rPr/>
        <w:t xml:space="preserve"> "Snažíme se v rámci modernizace dopravy vyměnit ty zastávky ještě na dalších místech. Tady na Anenské to vzniklo za účasti občanů v rámci našich plánovacích dnů, kdy víceméně došlo i k úpravě chodníku. A teď se ještě zaměřujeme s dopravcem, který provozuje u nás městskou hromadnou dopravu, na elektronické označníky, které nějakým způsobem chceme ještě dále doplňovat na určité zastávky."</w:t>
      </w:r>
    </w:p>
    <w:p>
      <w:pPr/>
      <w:r>
        <w:rPr/>
        <w:t xml:space="preserve">V tomto roce ještě ve městě přibydou další zastávky, například u nemocnice.</w:t>
      </w:r>
    </w:p>
    <w:p>
      <w:pPr/>
      <w:r>
        <w:rPr>
          <w:b w:val="1"/>
          <w:bCs w:val="1"/>
        </w:rPr>
        <w:t xml:space="preserve">Jiří Kajzar (Naše Město F-M), náměstek primátora Frýdku-Místku:</w:t>
      </w:r>
      <w:r>
        <w:rPr/>
        <w:t xml:space="preserve"> "Vždycky je tam problém naplánovat to místo tak, aby se to vyhnulo sítím, které jsou často pod těmi chodníky. No a co se týče toho vzhledu, tak jsme tady použili jednotný styl, který bude charakteristický pro Frýdek-Místek, a to i na novém dopravním terminálu u vlakového nádraží, a zastávky budou podobné. A na základě připomínek občanů jsme zvolili zastávku s bočnicemi, která se nám osvědčila. Je tam člověk trošku chráněný před nepřízní počasí, takže je to myslím k plné spokojenosti a máme velice mnoho kladných ohlasů."</w:t>
      </w:r>
    </w:p>
    <w:p>
      <w:pPr/>
      <w:r>
        <w:rPr/>
        <w:t xml:space="preserve">Je to nějaký typizovaný tvar?</w:t>
      </w:r>
    </w:p>
    <w:p>
      <w:pPr/>
      <w:r>
        <w:rPr>
          <w:b w:val="1"/>
          <w:bCs w:val="1"/>
        </w:rPr>
        <w:t xml:space="preserve">Jiří Kajzar (Naše Město F-M), náměstek primátora Frýdku-Místku:</w:t>
      </w:r>
      <w:r>
        <w:rPr/>
        <w:t xml:space="preserve"> "Je to typizovaný tvar, ale výrobce nám je schopen vyjít vstříc i při nějakých drobných úpravách. Ale vychází to z jednoho typizovaného tvaru, jeden atyp je na starém autobusovém nádraží. Tam jsme víceméně odstranili staré rezavé zastávky a tu jednu jsme repasovali, která má podobný vzhled. Takže v podstatě to přispívá k tomu jednotnému vzhledu, který je charakteristický pro Frýdek-Místek."</w:t>
      </w:r>
    </w:p>
    <w:p>
      <w:pPr/>
      <w:r>
        <w:rPr/>
        <w:t xml:space="preserve">Musí ta zastávka splňovat nějaké bezpečnostní parametry?</w:t>
      </w:r>
    </w:p>
    <w:p>
      <w:pPr/>
      <w:r>
        <w:rPr>
          <w:b w:val="1"/>
          <w:bCs w:val="1"/>
        </w:rPr>
        <w:t xml:space="preserve">Jiří Kajzar (Naše Město F-M), náměstek primátora Frýdku-Místku:</w:t>
      </w:r>
      <w:r>
        <w:rPr/>
        <w:t xml:space="preserve"> "No určitě musí. Musí být samozřejmě po odsouhlasení dopravní policie a musí samozřejmě ještě vyhovět těm požadavkům sítě."</w:t>
      </w:r>
    </w:p>
    <w:p>
      <w:pPr/>
      <w:r>
        <w:rPr/>
        <w:t xml:space="preserve">Obyvatelé Frýdku-Místku si komfort nových zastávek pochvalují.</w:t>
      </w:r>
    </w:p>
    <w:p>
      <w:pPr/>
      <w:r>
        <w:rPr>
          <w:b w:val="1"/>
          <w:bCs w:val="1"/>
        </w:rPr>
        <w:t xml:space="preserve">anketa: cestující:</w:t>
      </w:r>
      <w:r>
        <w:rPr/>
        <w:t xml:space="preserve"> "Pěkné zastávky, že jo? Užívám si tady jezdit. Moc hezké. Můžu si sednout, neprší na mě, nesněží na mě, ideálka."</w:t>
      </w:r>
    </w:p>
    <w:p>
      <w:pPr/>
      <w:r>
        <w:rPr>
          <w:b w:val="1"/>
          <w:bCs w:val="1"/>
        </w:rPr>
        <w:t xml:space="preserve">anketa: cestující: </w:t>
      </w:r>
      <w:r>
        <w:rPr/>
        <w:t xml:space="preserve">"Všimla jsem si na Riviéře, protože já jezdím tady a na tu Riviéru, tak tam jsem si všimla u toho Prioru. Je to pěkné, je to super, město se stará."</w:t>
      </w:r>
    </w:p>
    <w:p>
      <w:pPr/>
      <w:r>
        <w:rPr/>
        <w:t xml:space="preserve">---</w:t>
      </w:r>
    </w:p>
    <w:p>
      <w:pPr>
        <w:pStyle w:val="Heading1"/>
      </w:pPr>
      <w:r>
        <w:rPr>
          <w:sz w:val="36"/>
          <w:szCs w:val="36"/>
        </w:rPr>
        <w:t xml:space="preserve">Přednáška ukázala, jak může AI posloužit seniorům</w:t>
      </w:r>
    </w:p>
    <w:p>
      <w:pPr/>
      <w:r>
        <w:rPr>
          <w:b w:val="1"/>
          <w:bCs w:val="1"/>
        </w:rPr>
        <w:t xml:space="preserve">Spolek Být spolu aktivní pořádal přednášku na téma využití umělé inteligence v životě seniorů. Lekce ukázala, kde může být AI dobrým pomocníkem.</w:t>
      </w:r>
    </w:p>
    <w:p>
      <w:pPr/>
      <w:r>
        <w:rPr/>
        <w:t xml:space="preserve">Na vzdělávací lekci o využití umělé inteligence v každodenním životě dorazila do výukové místnosti městského úřadu na Divadelní ulici téměř třicítka seniorů. Spolek Být spolu aktivní její organizací navázal na přednáškovou činnost z loňského roku.  </w:t>
      </w:r>
    </w:p>
    <w:p>
      <w:pPr/>
      <w:r>
        <w:rPr>
          <w:b w:val="1"/>
          <w:bCs w:val="1"/>
        </w:rPr>
        <w:t xml:space="preserve">Vítězslava Lebeděvová, předsedkyně spolku Být spolu aktivní: </w:t>
      </w:r>
      <w:r>
        <w:rPr/>
        <w:t xml:space="preserve">“Co se týká těchto přednášek, domnívám se, že vybíráme témata, která jsou právě pro nás seniory nesmírně důležitá. V loňském roce to bylo školení na téma bezpečnostní problematiky v prostoru internetu. Dále jsme měli přednášku o nových pravidlech silničního provozu a v listopadu už jsme měli první přednášku na téma využití umělé inteligence v životě seniorů. My jsme generace, která nevyrůstala na mobilech, je to pro nás všechno nové. No a dnešní beseda nebo přednáška je vlastně pokračování, zopakování toho, co jsme dělali v listopadu, a prohloubení, abychom opravdu uměli využít v náš prospěch umělou inteligenci v životě a nemuseli jsme obtěžovat jiné.” </w:t>
      </w:r>
    </w:p>
    <w:p>
      <w:pPr/>
      <w:r>
        <w:rPr>
          <w:b w:val="1"/>
          <w:bCs w:val="1"/>
        </w:rPr>
        <w:t xml:space="preserve">Jan Bobek, lektor přednášky: </w:t>
      </w:r>
      <w:r>
        <w:rPr/>
        <w:t xml:space="preserve">“Celá ta přednáška v podstatě je o možnostech využití AI v současné době. To znamená, ukázat ty praktické ukázky, jak právě důchodci mohou využít AI pro svou vlastní potřebu. Ukážeme si, jak využít na mobilu, ukážeme si, jak využít na počítači a projdeme takové standardní aplikace, jako je Gemini, ChatGPT, popřípadě Notebook LM.” </w:t>
      </w:r>
    </w:p>
    <w:p>
      <w:pPr/>
      <w:r>
        <w:rPr/>
        <w:t xml:space="preserve">Přednášející, který je pedagogem Mendelovy střední školy, kde vyučuje odborné IT předměty, v úvodu upozornil na nutnost ověřování informací získaných AI a pak přítomným srozumitelnou formou vysvětlil, jak s umělou inteligencí pracovat při používání chytrých telefonů, internetových vyhledávačů nebo hlasových asistentů. </w:t>
      </w:r>
    </w:p>
    <w:p>
      <w:pPr/>
      <w:r>
        <w:rPr/>
        <w:t xml:space="preserve">Novojičínský spolek Být spolu aktivní má již 115 členů. Vedle pořádání přednášek se věnuje i další činnosti. Akce připravuje každý měsíc. </w:t>
      </w:r>
    </w:p>
    <w:p>
      <w:pPr/>
      <w:r>
        <w:rPr>
          <w:b w:val="1"/>
          <w:bCs w:val="1"/>
        </w:rPr>
        <w:t xml:space="preserve">Vítězslava Lebeděvová, předsedkyně spolku Být spolu aktivní:</w:t>
      </w:r>
      <w:r>
        <w:rPr/>
        <w:t xml:space="preserve"> “Asi opravdu jsme velmi aktivní, protože jednak už nacvičujeme třetí pohádku pro mateřské školky. Ta současná pohádka se jmenuje Dvě sestry a nacvičujeme to v malém sále divadla. A budeme hrát v letošním roce skoro pro 530 dětí z mateřských škola a podotýkám, že hrajeme zadarmo. Kromě toho máme samozřejmě ta hudební odpoledne pro seniory, kde se schází měsíčně kolem devadesáti seniorů v Kavárně Praha v Novém Jičíně. No a potom děláme i takovou činnost jako jsou výlety za kulturou a poznáním, protože jsme byli na Drákulovi v Ostravě celý autobus, teď jedeme do Prahy do Studia 2 na Patrika Hartla, to zase jedeme vlakem, a pak děláme termály, děláme poznávací zájezd Bratislava a Vídeň lodí.”</w:t>
      </w:r>
    </w:p>
    <w:p>
      <w:pPr/>
      <w:r>
        <w:rPr/>
        <w:t xml:space="preserve">Všechny aktivity spolku najdou zájemci na jeho webových stránkách. </w:t>
      </w:r>
    </w:p>
    <w:p>
      <w:pPr/>
      <w:r>
        <w:rPr/>
        <w:t xml:space="preserve">---</w:t>
      </w:r>
    </w:p>
    <w:p>
      <w:pPr/>
      <w:r>
        <w:rPr/>
        <w:t xml:space="preserve">16:00 – 1</w:t>
      </w:r>
    </w:p>
    <w:p>
      <w:pPr/>
      <w:r>
        <w:rPr/>
        <w:t xml:space="preserve">ŽENA PODVEDLA NA 300 LIDÍ V CELÉ ZEMI</w:t>
      </w:r>
    </w:p>
    <w:p>
      <w:pPr/>
      <w:r>
        <w:rPr/>
        <w:t xml:space="preserve">Na 300 poškozených napříč celou republikou. Škoda přes 23 milionů korun. 33letá žena nabízela čtyři roky na sociálních sítích zájezdy do exotických destinací za desítky tisíc. Peníze si nechala posílat dopředu, ale nic nezařídila. Moravskoslezští kriminalisté se případem zabývají tři roky a nyní ji obvinili ze zvlášť závažného zločinu podvodu. Žena je ale na útěku v zahraničí.</w:t>
      </w:r>
    </w:p>
    <w:p>
      <w:pPr/>
      <w:r>
        <w:rPr/>
        <w:t xml:space="preserve">KONTROLA PROTIPOVODŇOVÝCH HRÁZÍ</w:t>
      </w:r>
    </w:p>
    <w:p>
      <w:pPr/>
      <w:r>
        <w:rPr/>
        <w:t xml:space="preserve">Bohumín chce mít jistotu, že ho další velká voda nepřekvapí. Povodí Odry proto po dohodě s městem přeměřuje všechny protipovodňové hráze, včetně kritického úseku v Šunychlu, kde se při povodni v roce 2024 voda přes val přelila. Současně se dokončuje ochrana Pudlova, která má uzavřít celý protipovodňový systém města.</w:t>
      </w:r>
    </w:p>
    <w:p>
      <w:pPr/>
      <w:r>
        <w:rPr/>
        <w:t xml:space="preserve">---</w:t>
      </w:r>
    </w:p>
    <w:p>
      <w:pPr>
        <w:pStyle w:val="Heading1"/>
      </w:pPr>
      <w:r>
        <w:rPr>
          <w:sz w:val="36"/>
          <w:szCs w:val="36"/>
        </w:rPr>
        <w:t xml:space="preserve">Dětmarovice staví nové třídy pro děti v MŠ Koukolná</w:t>
      </w:r>
    </w:p>
    <w:p>
      <w:pPr/>
      <w:r>
        <w:rPr>
          <w:b w:val="1"/>
          <w:bCs w:val="1"/>
        </w:rPr>
        <w:t xml:space="preserve">V Dětmarovicích dlouhodobě přibývá obyvatel a s nimi i malých dětí. Obec proto rozšiřuje kapacitu mateřské školy a je připravena navýšit i počet tříd na základní škole.</w:t>
      </w:r>
    </w:p>
    <w:p>
      <w:pPr/>
      <w:r>
        <w:rPr/>
        <w:t xml:space="preserve">Od roku 2010 přibývá v Dětmarovicích 50 až 70 nových obyvatel ročně. Mladí lidé zde zakládají rodiny. Na to musela radnice reagovat a připravila projekty na rozšíření kapacit školských zařízení. Jako první přišla na řadu Mateřská škola Koukolná.</w:t>
      </w:r>
    </w:p>
    <w:p>
      <w:pPr/>
      <w:r>
        <w:rPr>
          <w:b w:val="1"/>
          <w:bCs w:val="1"/>
        </w:rPr>
        <w:t xml:space="preserve">Ladislav Rosman (BEZPP), starosta Dětmarovic:</w:t>
      </w:r>
      <w:r>
        <w:rPr/>
        <w:t xml:space="preserve"> „Rozhodli jsme se, že školku zvětšíme a přibydou tady dvě třídy, každá pro 24 dětí. Určitě se nová kapacita nenaplní hned, ale postupně počítáme s tím, že bychom si tímto alespoň trochu ulevili od tlaku na naše školky. Co se týká základní školy, budeme ještě sledovat, jak se vyvíjí počet obyvatel a počet žáků. Podle toho bychom uvedli v činnost i nástavbu na základní škole, která je už připravena a má stavební povolení, takže nemáme problém s tím začít.“</w:t>
      </w:r>
    </w:p>
    <w:p>
      <w:pPr/>
      <w:r>
        <w:rPr/>
        <w:t xml:space="preserve">Přístavba probíhá za plného provozu mateřské školy.</w:t>
      </w:r>
    </w:p>
    <w:p>
      <w:pPr/>
      <w:r>
        <w:rPr>
          <w:b w:val="1"/>
          <w:bCs w:val="1"/>
        </w:rPr>
        <w:t xml:space="preserve">Kateřina Čempelová, zástupkyně ředitele MŠ Koukolná:</w:t>
      </w:r>
      <w:r>
        <w:rPr/>
        <w:t xml:space="preserve"> „Zaměřujeme se hlavně na dvouleté děti, což je pro rodiče velká výhoda, protože v obci nemáme jesle. Proto se kapacita navyšuje, zároveň se ale snižuje o dvouleté děti, protože ty vyžadují více prostoru a péče. Proto přístavbu vítáme a myslím si, že pro děti bude opravdu skvělá.“</w:t>
      </w:r>
    </w:p>
    <w:p>
      <w:pPr/>
      <w:r>
        <w:rPr/>
        <w:t xml:space="preserve">Přístavba i s vybavením bude stát zhruba 35 milionů korun. Obec získala na projekt devítimilionovou dotaci. Práce by měly být dokončeny do konce letních prázdnin.</w:t>
      </w:r>
    </w:p>
    <w:p>
      <w:pPr/>
      <w:r>
        <w:rPr/>
        <w:t xml:space="preserve">---</w:t>
      </w:r>
    </w:p>
    <w:p>
      <w:pPr>
        <w:pStyle w:val="Heading1"/>
      </w:pPr>
      <w:r>
        <w:rPr>
          <w:sz w:val="36"/>
          <w:szCs w:val="36"/>
        </w:rPr>
        <w:t xml:space="preserve">Galerie Dukla představila novou výstavu Opop taurant</w:t>
      </w:r>
    </w:p>
    <w:p>
      <w:pPr/>
      <w:r>
        <w:rPr>
          <w:b w:val="1"/>
          <w:bCs w:val="1"/>
        </w:rPr>
        <w:t xml:space="preserve">Prostor Galerie Dukla v Ostravě-Porubě zaplnila nová díla dvou výrazných ostravských autorů. Výstava Opop taurant nabízí spojení maleb Václava Buchtelíka a sochařských děl Petra Szyrokeho.</w:t>
      </w:r>
    </w:p>
    <w:p>
      <w:pPr/>
      <w:r>
        <w:rPr/>
        <w:t xml:space="preserve">Umělci se znají už od střední školy, navzájem se v tvorbě neovlivňují, ale spojuje je inspirace klasickými díly a věnují se také existenciálním tématům. Na výstavě představují tvorbu, která sahá do studentských let. Právě jejich první společná výstava se uskutečnila, kdy jako studenti prodávali svá díla, a jmenovala se stejně jako ta současná - Opop taurant.</w:t>
      </w:r>
    </w:p>
    <w:p>
      <w:pPr/>
      <w:r>
        <w:rPr>
          <w:b w:val="1"/>
          <w:bCs w:val="1"/>
        </w:rPr>
        <w:t xml:space="preserve">Hynek Chmelař, kurátor výstavy</w:t>
      </w:r>
      <w:r>
        <w:rPr>
          <w:b w:val="1"/>
          <w:bCs w:val="1"/>
        </w:rPr>
        <w:t xml:space="preserve">:</w:t>
      </w:r>
      <w:r>
        <w:rPr/>
        <w:t xml:space="preserve"> "To slovo je vlastně dětsky zkomolená fráze obchod otevřen. Tady se ten obchod přenáší velmi symbolicky a je to spíš taková nabídka jejich duše, která je víceméně chronologicky seřazena."</w:t>
      </w:r>
    </w:p>
    <w:p>
      <w:pPr/>
      <w:r>
        <w:rPr>
          <w:b w:val="1"/>
          <w:bCs w:val="1"/>
        </w:rPr>
        <w:t xml:space="preserve">Václav Buchtelík, vystavující malíř</w:t>
      </w:r>
      <w:r>
        <w:rPr>
          <w:b w:val="1"/>
          <w:bCs w:val="1"/>
        </w:rPr>
        <w:t xml:space="preserve">:</w:t>
      </w:r>
      <w:r>
        <w:rPr/>
        <w:t xml:space="preserve"> "V první řadě maluju jakoby pro sebe, což může být trošku protimluv, protože jdu s kůží na trh. Mě fascinuje jakási odvrácená stránka lidské duše. V podstatě se snažím těmi obrazy mluvit tak, jako když básník píše básně, tak se snažím prostě z nějakých stavů vymalovat."</w:t>
      </w:r>
    </w:p>
    <w:p>
      <w:pPr/>
      <w:r>
        <w:rPr>
          <w:b w:val="1"/>
          <w:bCs w:val="1"/>
        </w:rPr>
        <w:t xml:space="preserve">Petr Szyroki, vystavující sochař</w:t>
      </w:r>
      <w:r>
        <w:rPr>
          <w:b w:val="1"/>
          <w:bCs w:val="1"/>
        </w:rPr>
        <w:t xml:space="preserve">:</w:t>
      </w:r>
      <w:r>
        <w:rPr/>
        <w:t xml:space="preserve"> "Já se v tvorbě zabývám sochou s přesahem do nějakého objektu. Mě při té instalaci přišla super interakce s okolím, a to je jedno, jestli výstavu budou vnímat pozitivně nebo negativně."</w:t>
      </w:r>
    </w:p>
    <w:p>
      <w:pPr/>
      <w:r>
        <w:rPr>
          <w:b w:val="1"/>
          <w:bCs w:val="1"/>
        </w:rPr>
        <w:t xml:space="preserve">návštěvníci výstavy:</w:t>
      </w:r>
      <w:r>
        <w:rPr/>
        <w:t xml:space="preserve"> "Výstava je velmi hezká, mě zaujaly ty lodičky v láhvi."</w:t>
      </w:r>
    </w:p>
    <w:p>
      <w:pPr/>
      <w:r>
        <w:rPr/>
        <w:t xml:space="preserve">"Přijde mi, že v některých částech je taková až megalomanská a v některých je taková detailní a citlivá. A to si myslím, že je vlastně strašně zajímavé."</w:t>
      </w:r>
    </w:p>
    <w:p>
      <w:pPr/>
      <w:r>
        <w:rPr/>
        <w:t xml:space="preserve">Výstavu Opop taurant můžete v Galerii Dukla navštívit až do 10. května. </w:t>
      </w:r>
    </w:p>
    <w:p>
      <w:pPr/>
      <w:r>
        <w:rPr/>
        <w:t xml:space="preserve">---</w:t>
      </w:r>
    </w:p>
    <w:p>
      <w:pPr/>
      <w:r>
        <w:rPr/>
        <w:t xml:space="preserve">16:00 – 2</w:t>
      </w:r>
    </w:p>
    <w:p>
      <w:pPr/>
      <w:r>
        <w:rPr/>
        <w:t xml:space="preserve">VÝMĚNA VODOVODŮ V KARVINÉ-RÁJI</w:t>
      </w:r>
    </w:p>
    <w:p>
      <w:pPr/>
      <w:r>
        <w:rPr/>
        <w:t xml:space="preserve">V Karviné-Ráji pokračuje rozsáhlá výměna starého vodovodního potrubí. Práce probíhají na etapy a pro místní znamenají postupné uzavírky a dopravní omezení. Nyní se pracuje v ulici Slepá a následovat budou Rájecká, Šeříková a Jabloňová.</w:t>
      </w:r>
    </w:p>
    <w:p>
      <w:pPr/>
      <w:r>
        <w:rPr>
          <w:b w:val="1"/>
          <w:bCs w:val="1"/>
          <w:i w:val="1"/>
          <w:iCs w:val="1"/>
        </w:rPr>
        <w:t xml:space="preserve">Marek Síbrt, mluvčí SmVaK:</w:t>
      </w:r>
      <w:r>
        <w:rPr>
          <w:i w:val="1"/>
          <w:iCs w:val="1"/>
        </w:rPr>
        <w:t xml:space="preserve"> „V lokalitě vyměníme téměř jeden kilometr vodovodního potrubí převážně z druhé poloviny šedesátých let minulého století a přepojíme 57 vodovodních přípojek. Hotovo by mělo být do letních prázdnin.“</w:t>
      </w:r>
    </w:p>
    <w:p>
      <w:pPr>
        <w:pStyle w:val="Heading1"/>
      </w:pPr>
      <w:r>
        <w:rPr>
          <w:sz w:val="36"/>
          <w:szCs w:val="36"/>
        </w:rPr>
        <w:t xml:space="preserve">V Ostravě se chystá evropský šampionát v curlingu</w:t>
      </w:r>
    </w:p>
    <w:p>
      <w:pPr/>
      <w:r>
        <w:rPr>
          <w:b w:val="1"/>
          <w:bCs w:val="1"/>
        </w:rPr>
        <w:t xml:space="preserve">Historicky první mistrovství Evropy v culingu v České republice bude v Ostravě. Vedení tohoto sportu chce tím pomoci rozvoji curlingu i v našem regionu, který je v celé zemi proslaven fantastickými fanoušky. Šampionát se uskuteční na podzim.</w:t>
      </w:r>
    </w:p>
    <w:p>
      <w:pPr/>
      <w:r>
        <w:rPr/>
        <w:t xml:space="preserve">Ostrava dělá každým rokem skvělé zázemí nejrůznějším vrcholným sportovním akcím. Pravidelně se zde vrací šampionát v para hokeji, špičkové tenisové turnaje, vrcholové atletické mítinky i beachvolejbal nejvyšší světové série. Ani jednou zde ale nebyl curling. To se změní na podzim, kdy Ostrava bude hostit mistrovství Evropy.</w:t>
      </w:r>
    </w:p>
    <w:p>
      <w:pPr/>
      <w:r>
        <w:rPr>
          <w:b w:val="1"/>
          <w:bCs w:val="1"/>
        </w:rPr>
        <w:t xml:space="preserve">Jan Dohnal (ODS/SPOLU), primátor Ostravy:</w:t>
      </w:r>
      <w:r>
        <w:rPr/>
        <w:t xml:space="preserve"> "Já mám radost z toho, že právě i ta první mezinárodní akce se odehraje v České republice. Jednak to pomůže propagaci samotného sportu a jednak samozřejmě to zase ukáže i město Ostrava v tom nejlepším světle."</w:t>
      </w:r>
    </w:p>
    <w:p>
      <w:pPr/>
      <w:r>
        <w:rPr>
          <w:b w:val="1"/>
          <w:bCs w:val="1"/>
        </w:rPr>
        <w:t xml:space="preserve">Karolína Frederiksen, předsedkyně Českého svazu curlingu:</w:t>
      </w:r>
      <w:r>
        <w:rPr/>
        <w:t xml:space="preserve"> "Ostrava byla naprosto logická volba. My jsme ani příliš neuvažovali, protože víme z jiných sportů, že Ostrava vždy přivítá jakýkoliv sport s nadšením, s otevřenou náručí."</w:t>
      </w:r>
    </w:p>
    <w:p>
      <w:pPr/>
      <w:r>
        <w:rPr/>
        <w:t xml:space="preserve">Turnaj odstartuje 27. listopadu večerním zápasem žen. Od 27. do 29. jsou na programu zápasy v základních skupinách. Nejlepší týmy pak postoupí do semifinále.</w:t>
      </w:r>
    </w:p>
    <w:p>
      <w:pPr/>
      <w:r>
        <w:rPr>
          <w:b w:val="1"/>
          <w:bCs w:val="1"/>
        </w:rPr>
        <w:t xml:space="preserve">Lukáš Klíma, reprezentant ČR:</w:t>
      </w:r>
      <w:r>
        <w:rPr/>
        <w:t xml:space="preserve"> "My se na to hrozně těšíme. Tím, že jsme teď byli na té olympiádě, kam přijela spousta českých fanoušků a opravdu jich přijelo mnohem víc, než jsme očekávali a ta podpora byla skvělá z toho publika. Tak jsme se trošku namlsali."</w:t>
      </w:r>
    </w:p>
    <w:p>
      <w:pPr/>
      <w:r>
        <w:rPr>
          <w:b w:val="1"/>
          <w:bCs w:val="1"/>
        </w:rPr>
        <w:t xml:space="preserve">Aleš Boháč (Starostové pro Ostravu), náměstek primátora Ostravy:</w:t>
      </w:r>
      <w:r>
        <w:rPr/>
        <w:t xml:space="preserve"> "Já jsem hlavně rád jako starosta Radvanic a Bartovic, že tady vznikla vůbec tréninková hala, jako první v Ostravě a je to vlastně třetí město v České republice, kde je možné takto trénovat."</w:t>
      </w:r>
    </w:p>
    <w:p>
      <w:pPr/>
      <w:r>
        <w:rPr/>
        <w:t xml:space="preserve">Kapacita porubské Torax arény je 3000 míst a vstupenky už jsou v prodeji. Součástí šampionátu bude také atraktivní doprovodný program.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5-03-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2026-08-24T17:21:31+02:00</dcterms:created>
  <dcterms:modified xsi:type="dcterms:W3CDTF">2026-08-24T17:21:31+02:00</dcterms:modified>
</cp:coreProperties>
</file>

<file path=docProps/custom.xml><?xml version="1.0" encoding="utf-8"?>
<Properties xmlns="http://schemas.openxmlformats.org/officeDocument/2006/custom-properties" xmlns:vt="http://schemas.openxmlformats.org/officeDocument/2006/docPropsVTypes"/>
</file>