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zruší MŠ U Stromovky a rozšíří MŠ Balzacova</w:t>
      </w:r>
    </w:p>
    <w:p>
      <w:pPr/>
      <w:r>
        <w:rPr>
          <w:b w:val="1"/>
          <w:bCs w:val="1"/>
        </w:rPr>
        <w:t xml:space="preserve">Mateřská škola U Stromovky v Havířově skončí na konci školního roku. Důvodem je úbytek dětí i vysoké náklady za pronájem. Radnice zároveň investuje do vlastních objektů a rozšiřuje kapacitu Mateřské školy Balzacova o novou třídu.</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p>
      <w:pPr/>
      <w:r>
        <w:rPr/>
        <w:t xml:space="preserve">---</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pracích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Ostatní práce, včetně odvozu sutě, budou pokračovat bez omezení.</w:t>
      </w:r>
    </w:p>
    <w:p>
      <w:pPr/>
      <w:r>
        <w:rPr/>
        <w:t xml:space="preserve">---</w:t>
      </w:r>
    </w:p>
    <w:p>
      <w:pPr/>
      <w:r>
        <w:rPr/>
        <w:t xml:space="preserve">16:00 – 1 </w:t>
      </w:r>
    </w:p>
    <w:p>
      <w:pPr/>
      <w:r>
        <w:rPr/>
        <w:t xml:space="preserve">ZÁCHRANÁŘI ZASAHUJÍ U ZRANĚNÝCH NA HORÁCH</w:t>
      </w:r>
    </w:p>
    <w:p>
      <w:pPr/>
      <w:r>
        <w:rPr/>
        <w:t xml:space="preserve">Záchranáři a horská služba častěji zasahují u zraněných turistů na horách. Naposledy spěchal vrtulník k 37leté ženě ke Starým Hamrům, která uklouzla na ledu. Podobně se zranil i 34letý muž pod vrcholem Lysé hory. Jeho také zachraňoval vrtulník na podvěsu. Oba skončili v ostravské fakultní nemocnici. Lidé by měli být při pohybu v horách dobře vybavení a opatrní.</w:t>
      </w:r>
    </w:p>
    <w:p>
      <w:pPr/>
      <w:r>
        <w:rPr/>
        <w:t xml:space="preserve">OSTRAVA MOTIVUJE KE ČTENÍ I NEJMENŠÍ DĚTI</w:t>
      </w:r>
    </w:p>
    <w:p>
      <w:pPr/>
      <w:r>
        <w:rPr/>
        <w:t xml:space="preserve">Ostrava už devátým rokem podporuje projekt S knížkou do života – Bookstart. Pomáhá tím rozvíjet vztah dětí ke čtení. Každoročně díky němu putuje do rodin s nejmenšími dětmi až 1 500 čtenářských sad. Ty jsou rozděleny pro děti do tří let a od tří do šesti let. A Knihovna města Ostravy nabízí také desítky aktivit pro rodiče a jejich děti.</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Seniory na porubském bále roztančil revival Michala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 Dům kultury Poklad přivítal už 5. ročník seniorského bálu. Zaplněn byl do posledního místečka. Porubští senioři ale ovládli hlavně parket. </w:t>
      </w:r>
    </w:p>
    <w:p>
      <w:pPr/>
      <w:r>
        <w:rPr>
          <w:b w:val="1"/>
          <w:bCs w:val="1"/>
        </w:rPr>
        <w:t xml:space="preserve">Lucie Baránková Vilamová (ANO), starostka Ostravy-Poruby: </w:t>
      </w:r>
      <w:r>
        <w:rPr>
          <w:i w:val="1"/>
          <w:iCs w:val="1"/>
        </w:rPr>
        <w:t xml:space="preserve">,,Já jsem si </w:t>
      </w:r>
      <w:r>
        <w:rPr/>
        <w:t xml:space="preserve">v letošním roce obzvlášť říkala ještě před týdnem, když bylo pět čísel sněhu a připadal další a další, jak to bude za týden jarní ples, ale pak střih, ze dne na den opravdu začalo jaro."</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 </w:t>
      </w:r>
      <w:r>
        <w:rPr/>
        <w:t xml:space="preserve">,,</w:t>
      </w:r>
      <w:r>
        <w:rPr>
          <w:i w:val="1"/>
          <w:iCs w:val="1"/>
        </w:rPr>
        <w:t xml:space="preserve">Každý rok</w:t>
      </w:r>
      <w:r>
        <w:rPr>
          <w:i w:val="1"/>
          <w:iCs w:val="1"/>
        </w:rPr>
        <w:t xml:space="preserve">se snažíme, aby ten program byl opravdu pestrý, mění hudební vystoupení, taneční vystoupení a velkým zpestřením jsou samozřejmě hlavní hosté, kteří se také každoročně mění.”</w:t>
      </w:r>
    </w:p>
    <w:p>
      <w:pPr/>
      <w:r>
        <w:rPr>
          <w:b w:val="1"/>
          <w:bCs w:val="1"/>
        </w:rPr>
        <w:t xml:space="preserve">Tereza Válková, taneční skupina The Gambit: </w:t>
      </w:r>
      <w:r>
        <w:rPr>
          <w:i w:val="1"/>
          <w:iCs w:val="1"/>
        </w:rPr>
        <w:t xml:space="preserve">,,Dneska jsme si připravili pro seniory evoluci tance, která se skládá z šesti různých tanečních stylů.” </w:t>
      </w:r>
    </w:p>
    <w:p>
      <w:pPr/>
      <w:r>
        <w:rPr>
          <w:b w:val="1"/>
          <w:bCs w:val="1"/>
        </w:rPr>
        <w:t xml:space="preserve">účastníci Porubského seniorského bálu: </w:t>
      </w:r>
      <w:r>
        <w:rPr>
          <w:i w:val="1"/>
          <w:iCs w:val="1"/>
        </w:rPr>
        <w:t xml:space="preserve">,,Líbí se nám tady, je tady krásně a hudba hraje a je to nejlepší.”</w:t>
      </w:r>
      <w:r>
        <w:rPr>
          <w:b w:val="1"/>
          <w:bCs w:val="1"/>
        </w:rPr>
        <w:t xml:space="preserve"> </w:t>
      </w:r>
    </w:p>
    <w:p>
      <w:pPr/>
      <w:r>
        <w:rPr>
          <w:i w:val="1"/>
          <w:iCs w:val="1"/>
        </w:rPr>
        <w:t xml:space="preserve">,,Tady v tomto sále, jsem zažil spoustu krásných chvil, protože kdysi se chodilo na čaje a tady to hučelo, tady to bylo nádherné. Zpěvačky super, no, co si budeme povídat.” </w:t>
      </w:r>
    </w:p>
    <w:p>
      <w:pPr/>
      <w:r>
        <w:rPr/>
        <w:t xml:space="preserve">Hlavní hvězdou letošního Porubského seniorského bálu byl revival Michala Davida.</w:t>
      </w:r>
      <w:r>
        <w:rPr>
          <w:i w:val="1"/>
          <w:iCs w:val="1"/>
        </w:rPr>
        <w:t xml:space="preserve"> </w:t>
      </w:r>
      <w:r>
        <w:rPr/>
        <w:t xml:space="preserve"> </w:t>
      </w:r>
    </w:p>
    <w:p>
      <w:pPr/>
      <w:r>
        <w:rPr/>
        <w:t xml:space="preserve">---</w:t>
      </w:r>
    </w:p>
    <w:p>
      <w:pPr/>
      <w:r>
        <w:rPr/>
        <w:t xml:space="preserve">16:00 – 2 </w:t>
      </w:r>
    </w:p>
    <w:p>
      <w:pPr/>
      <w:r>
        <w:rPr/>
        <w:t xml:space="preserve">V KARVINÉ POKRAČUJE REKONSTRUKCE KONÍREN</w:t>
      </w:r>
    </w:p>
    <w:p>
      <w:pPr/>
      <w:r>
        <w:rPr/>
        <w:t xml:space="preserve">Rekonstrukce bývalých zámeckých koníren v karvinském parku Boženy Němcové je v plném proudu. Stavaři obnovují historické budovy koníren a mléčnice a zároveň budují nové solankové inhalatorium. Projekt vyjde město na 130 milionů korun.</w:t>
      </w:r>
    </w:p>
    <w:p>
      <w:pPr/>
      <w:r>
        <w:rPr>
          <w:b w:val="1"/>
          <w:bCs w:val="1"/>
          <w:i w:val="1"/>
          <w:iCs w:val="1"/>
        </w:rPr>
        <w:t xml:space="preserve">Jan Wolf (NESTR.), primátor Karviné:</w:t>
      </w:r>
      <w:r>
        <w:rPr>
          <w:i w:val="1"/>
          <w:iCs w:val="1"/>
        </w:rPr>
        <w:t xml:space="preserve"> „Já jsem rád, že zatím ta stavba probíhá podle časového i finančního harmonogramu. A jenom věřím, že se to všechno zvládne. A na začátku roku 2027 bude nový objekt.“</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2026-06-18T09:15:46+02:00</dcterms:created>
  <dcterms:modified xsi:type="dcterms:W3CDTF">2026-06-18T09:15:46+02:00</dcterms:modified>
</cp:coreProperties>
</file>

<file path=docProps/custom.xml><?xml version="1.0" encoding="utf-8"?>
<Properties xmlns="http://schemas.openxmlformats.org/officeDocument/2006/custom-properties" xmlns:vt="http://schemas.openxmlformats.org/officeDocument/2006/docPropsVTypes"/>
</file>