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Moravskoslezský kraj ocenil nejlepší sportovce</w:t>
      </w:r>
    </w:p>
    <w:p>
      <w:pPr/>
      <w:r>
        <w:rPr/>
        <w:t xml:space="preserve">Moravskoslezský kraj zná nejlepší sportovce uplynulého roku. Na slavnostním galavečeru v Městském domě kultury v Karviné byly vyhlášeny výsledky ankety Sportovec Moravskoslezského kraje za rok 2025. Ocenění si převzali jednotlivci, sportovní kolektivy i osobnosti, které se významně zapsaly do historie regionálního sportu.</w:t>
      </w:r>
    </w:p>
    <w:p>
      <w:pPr/>
      <w:r>
        <w:rPr/>
        <w:t xml:space="preserve">Hlavní cenu a titul Sportovec roku získal atlet Jan Štefela. Krnovský rodák a reprezentant ve skoku do výšky má za sebou mimořádně úspěšnou sezónu, kterou korunoval historickým bronzem na mistrovství světa v Tokiu. Právě tento výkon podle poroty potvrdil jeho místo mezi špičkou světové atletiky a zároveň zviditelnil Moravskoslezský kraj na mezinárodní scéně.</w:t>
      </w:r>
    </w:p>
    <w:p>
      <w:pPr/>
      <w:r>
        <w:rPr>
          <w:b w:val="1"/>
          <w:bCs w:val="1"/>
          <w:i w:val="1"/>
          <w:iCs w:val="1"/>
        </w:rPr>
        <w:t xml:space="preserve">Jan Štefela, Sportovec MS kraje 2025:</w:t>
      </w:r>
      <w:r>
        <w:rPr/>
        <w:t xml:space="preserve"> "Byl to boj. Bylo tam 36 kluků, kteří chtěli úplně to stejné, co já. Chtěli medaili a byl to boj poprat se s nimi. I ty podmínky byly takové zajímavé. Bylo tam vedro jak blázen, samozřejmě vlhkost, ale já už jsem prostě věděl, jak jsem na tom. Ono pokud to netrefíte v závodě, tak stejně vám je to úplně k ničemu jak se cítíte."</w:t>
      </w:r>
    </w:p>
    <w:p>
      <w:pPr/>
      <w:r>
        <w:rPr/>
        <w:t xml:space="preserve">Jan Štefela přiznal, že ocenění Sportovec Moravskoslezského kraje nečekal. Bylo to pro něj velké překvapení.</w:t>
      </w:r>
    </w:p>
    <w:p>
      <w:pPr/>
      <w:r>
        <w:rPr>
          <w:b w:val="1"/>
          <w:bCs w:val="1"/>
          <w:i w:val="1"/>
          <w:iCs w:val="1"/>
        </w:rPr>
        <w:t xml:space="preserve">Jan Štefela, Sportovec MS kraje 2025:</w:t>
      </w:r>
      <w:r>
        <w:rPr/>
        <w:t xml:space="preserve"> "Dívali jsme se na tu nominaci, kdo tady je všechno nominovaný. A právě říkám mému doprovodu, že to v životě nemůžu vyhrát. A ono se to povedlo. Takže určitě si toho strašně vážím a jsem rád, že to klaplo, protože když si vezmete, tak by mě zajímalo, kolik tady lidí ze sálu znalo Honzu už to z Šteflu a kolik  lidí znalo Davida Pastrňáka. Vždyť Pastu zná úplně každý, že jo."</w:t>
      </w:r>
    </w:p>
    <w:p>
      <w:pPr/>
      <w:r>
        <w:rPr/>
        <w:t xml:space="preserve">Do Síně slávy moravskoslezského sportu byl letos uveden bývalý fotbalový brankář Luděk Mikloško. Odchovanec Baníku Ostrava patřil k výrazným osobnostem československého i českého fotbalu. Během své kariéry nastoupil k 45 reprezentačním zápasům a výraznou stopu zanechal také v anglickém fotbale. Hráčskou kariéru ukončil v roce 2001 v Queens Park Rangers. Dnes působí ve vedení Baníku Ostrava, kde má na starosti sportovní řízení klubu.</w:t>
      </w:r>
    </w:p>
    <w:p>
      <w:pPr/>
      <w:r>
        <w:rPr>
          <w:b w:val="1"/>
          <w:bCs w:val="1"/>
          <w:i w:val="1"/>
          <w:iCs w:val="1"/>
        </w:rPr>
        <w:t xml:space="preserve">Luděk Mikloško, nový člen Síně slávy</w:t>
      </w:r>
      <w:r>
        <w:rPr>
          <w:b w:val="1"/>
          <w:bCs w:val="1"/>
        </w:rPr>
        <w:t xml:space="preserve">:</w:t>
      </w:r>
      <w:r>
        <w:rPr/>
        <w:t xml:space="preserve"> "Jsem nesmírně rád a samozřejmě je to pro mě obrovská čest být mezi takovými jmény."</w:t>
      </w:r>
    </w:p>
    <w:p>
      <w:pPr/>
      <w:r>
        <w:rPr>
          <w:b w:val="1"/>
          <w:bCs w:val="1"/>
        </w:rPr>
        <w:t xml:space="preserve">Josef Bělica (ANO), hejtman MSK:</w:t>
      </w:r>
      <w:r>
        <w:rPr/>
        <w:t xml:space="preserve"> "Kdo byl na tom večeru, tak ví, že to bylo velmi dojemné. Chytalo to za srdce. Ten člověk má za sebou neskutečnou kariéru a přesto přese všechno zůstal velmi skromný a pokorný. A myslím, že to byla motivace pro nás všechny, kteří jsme tady dneska byli."</w:t>
      </w:r>
    </w:p>
    <w:p>
      <w:pPr/>
      <w:r>
        <w:rPr>
          <w:b w:val="1"/>
          <w:bCs w:val="1"/>
          <w:i w:val="1"/>
          <w:iCs w:val="1"/>
        </w:rPr>
        <w:t xml:space="preserve">Luděk Mikloško, nový člen Síně slávy</w:t>
      </w:r>
      <w:r>
        <w:rPr>
          <w:b w:val="1"/>
          <w:bCs w:val="1"/>
        </w:rPr>
        <w:t xml:space="preserve">:</w:t>
      </w:r>
      <w:r>
        <w:rPr/>
        <w:t xml:space="preserve"> "Já si myslím, že takovou akci by měli vidět právě ti mladí. Malé děti a možná by se to mělo vysílat na školách, aby ty děti viděly tady ty sportovce. Skvělé, skvělé, skvělé lidi. A vlastně tímhle by se dalo přitáhnout i ty děti ke sportu."</w:t>
      </w:r>
    </w:p>
    <w:p>
      <w:pPr/>
      <w:r>
        <w:rPr/>
        <w:t xml:space="preserve">Anketa Sportovec Moravskoslezského kraje oceňuje nejlepší sportovce regionu už více než dvě desetiletí. Letos se konal její dvacátý čtvrtý ročník. Cílem je nejen vyzdvihnout mimořádné sportovní výkony, ale také připomenout osobnosti, které svými úspěchy inspirují další generace sportovců.</w:t>
      </w:r>
    </w:p>
    <w:p>
      <w:pPr/>
      <w:r>
        <w:rPr>
          <w:b w:val="1"/>
          <w:bCs w:val="1"/>
        </w:rPr>
        <w:t xml:space="preserve">Josef Bělica (ANO), hejtman MSK:</w:t>
      </w:r>
      <w:r>
        <w:rPr/>
        <w:t xml:space="preserve"> "Sportovci propagují celou Českou republiku, a když jsou z Moravskoslezského kraje a z některých měst regionu, máme na co být opravdu hrdí. Těch osobností je celá řada a myslím si, že když každý rok vidíme v podstatě ten seznam osobností Moravskoslezského kraje v oblasti sportu, tak máme být opravdu na co hrdí."</w:t>
      </w:r>
    </w:p>
    <w:p>
      <w:pPr/>
      <w:r>
        <w:rPr/>
        <w:t xml:space="preserve">Vyhlašovatelem ankety je Moravskoslezský kraj společně s Moravskoslezskou krajskou organizací České unie sportu a sportovním kolegiem Moravskoslezského kraje. Slavnostní večer připomněl, že region má silnou sportovní tradici a stále vychovává nové talenty, úspěšné doma i ve světě.</w:t>
      </w:r>
    </w:p>
    <w:p>
      <w:pPr/>
      <w:r>
        <w:rPr>
          <w:b w:val="1"/>
          <w:bCs w:val="1"/>
        </w:rPr>
        <w:t xml:space="preserve">Nový konzulát Slovenska posílí spolupráci regionů</w:t>
      </w:r>
    </w:p>
    <w:p>
      <w:pPr/>
      <w:r>
        <w:rPr/>
        <w:t xml:space="preserve">V Ostravě začal oficiálně fungovat Honorární konzulát Slovenské republiky. Nové zastoupení má posílit spolupráci mezi Moravskoslezským krajem a Slovenskem a zároveň pomáhat slovenským občanům, kteří v regionu žijí, studují nebo pracují.</w:t>
      </w:r>
    </w:p>
    <w:p>
      <w:pPr/>
      <w:r>
        <w:rPr/>
        <w:t xml:space="preserve">Honorárním konzulem se stal Rastislav Maďar, děkan Lékařské fakulty Ostravské univerzity. Podle něj má být konzulát především místem, které propojí instituce, firmy i akademické prostředí na obou stranách hranice a pomůže rozvíjet nové projekty v oblasti ekonomiky, vědy, zdravotnictví nebo cestovního ruchu. Zároveň má sloužit jako kontaktní bod pro slovenské občany, kteří potřebují základní konzulární pomoc.</w:t>
      </w:r>
    </w:p>
    <w:p>
      <w:pPr/>
      <w:r>
        <w:rPr>
          <w:b w:val="1"/>
          <w:bCs w:val="1"/>
          <w:i w:val="1"/>
          <w:iCs w:val="1"/>
        </w:rPr>
        <w:t xml:space="preserve">Martin Muránsky, velvyslanec SR v ČR</w:t>
      </w:r>
      <w:r>
        <w:rPr>
          <w:b w:val="1"/>
          <w:bCs w:val="1"/>
        </w:rPr>
        <w:t xml:space="preserve">:</w:t>
      </w:r>
      <w:r>
        <w:rPr/>
        <w:t xml:space="preserve"> "Pan docent Maďar, který svým životním příběhem má také Štefánikovský  rozměr, prošel celým světem, aby se vrátil do Ostravy a stal se reprezentantem Slovenské republiky právě v Ostravě."</w:t>
      </w:r>
    </w:p>
    <w:p>
      <w:pPr/>
      <w:r>
        <w:rPr>
          <w:b w:val="1"/>
          <w:bCs w:val="1"/>
        </w:rPr>
        <w:t xml:space="preserve">Rastislav Maďar, honorární konzul v Ostravě:</w:t>
      </w:r>
      <w:r>
        <w:rPr/>
        <w:t xml:space="preserve"> "Jsme rádi, že slovenská vláda získala souhlas té české a můžeme tady otevřít místo, kde se budou setkávat lidé a kde se bude navazovat nová spolupráce. My chceme podporovat spolupráci v oblasti ekonomické, včetně cestovního ruchu, akademickou, vědeckou, ve zdravotnictví, otevírat nové možnosti výměn pro studenty, kulturní oblast. Takže to všechno bude v příslušných institucích tady ve městě nebo v Moravskoslezském regionu."</w:t>
      </w:r>
    </w:p>
    <w:p>
      <w:pPr/>
      <w:r>
        <w:rPr/>
        <w:t xml:space="preserve">Otevření konzulátu souvisí také s dlouhodobě velmi úzkými vztahy mezi Moravskoslezským krajem a Slovenskem. Region například dlouhodobě spolupracuje se Žilinským samosprávným krajem a společné projekty se týkají dopravy, vzdělávání, kultury i integrovaného záchranného systému.</w:t>
      </w:r>
    </w:p>
    <w:p>
      <w:pPr/>
      <w:r>
        <w:rPr>
          <w:b w:val="1"/>
          <w:bCs w:val="1"/>
        </w:rPr>
        <w:t xml:space="preserve">Josef Bělica (ANO), hejtman MSK:</w:t>
      </w:r>
      <w:r>
        <w:rPr/>
        <w:t xml:space="preserve"> "Je to opět začátek, řekněme navázání přímých diplomatických vztahů, což je vždycky super. My spolupracujeme se Žilinským samosprávným krajem, který je náš partnerský. Máme projekty, které realizujeme na běžné bázi, takže věřím, že otevření honorárního konzulátu přispěje k prohloubení spolupráce, kterou se slovenskou stranou máme. A je to symbolické, protože na konci tohoto měsíce bude zasedat v rámci Moravskoslezského kraje slovenská a česká vláda. Takže myslím si, že je to prestižní záležitost, která se v Moravskoslezském kraji nikdy neodehrála."</w:t>
      </w:r>
    </w:p>
    <w:p>
      <w:pPr/>
      <w:r>
        <w:rPr>
          <w:b w:val="1"/>
          <w:bCs w:val="1"/>
          <w:i w:val="1"/>
          <w:iCs w:val="1"/>
        </w:rPr>
        <w:t xml:space="preserve">Martin Muránsky, velvyslanec SR v ČR</w:t>
      </w:r>
      <w:r>
        <w:rPr>
          <w:b w:val="1"/>
          <w:bCs w:val="1"/>
        </w:rPr>
        <w:t xml:space="preserve">:</w:t>
      </w:r>
      <w:r>
        <w:rPr/>
        <w:t xml:space="preserve"> "Ide naozaj o obdobie, keď Československo a Slovensko česká spolupráce získává aj strategickou aj lidskou váhu smerom do budúcnosti v čase geopolitických krizí a tam tých, ktorí vedia o sebe najviac a majú k sebe najbližší, majú vždycky dôvod spoliehať sa na to, čomu rozumí. A v tých neurčitých časoch je to skutočne přidaná hodnota, veliká devíza."</w:t>
      </w:r>
    </w:p>
    <w:p>
      <w:pPr/>
      <w:r>
        <w:rPr/>
        <w:t xml:space="preserve">Honorární konzulát hraje v diplomacii důležitou roli. Nejde o klasické ambasády, ale o menší zastoupení, která pomáhají rozvíjet ekonomickou, kulturní i akademickou spolupráci a zároveň poskytují základní konzulární služby občanům dané země.</w:t>
      </w:r>
    </w:p>
    <w:p>
      <w:pPr/>
      <w:r>
        <w:rPr>
          <w:b w:val="1"/>
          <w:bCs w:val="1"/>
        </w:rPr>
        <w:t xml:space="preserve">Moravskoslezský kraj podpoří sociální projekty pěti miliony korun</w:t>
      </w:r>
    </w:p>
    <w:p>
      <w:pPr/>
      <w:r>
        <w:rPr/>
        <w:t xml:space="preserve">Moravskoslezský kraj připravil na podporu projektů ze sociální oblasti celkem pět milionů korun. Tři miliony jsou určeny na rozvoj sociálního podnikání, které vytváří pracovní místa pro znevýhodněné osoby. Další dva miliony kraj rozdělí mezi projekty s pozitivním dopadem na obyvatele regionu, například osvětové akce, komunitní setkávání nebo odborné konference. Žádosti o dotace bude hejtmanství přijímat od 27. března do 2. dubna. Na jednorázové akce mohou organizace získat až 100 tisíc korun, na celoroční činnost maximálně 200 tisíc. Program na podporu sociálního podnikání je zaměřen také na modernizaci sociálních podniků.</w:t>
      </w:r>
    </w:p>
    <w:p>
      <w:pPr/>
      <w:r>
        <w:rPr>
          <w:b w:val="1"/>
          <w:bCs w:val="1"/>
        </w:rPr>
        <w:t xml:space="preserve">MS kraj pomáhá zlepšit dostupnost stomatologické péče</w:t>
      </w:r>
    </w:p>
    <w:p>
      <w:pPr/>
      <w:r>
        <w:rPr/>
        <w:t xml:space="preserve">Moravskoslezský kraj vyčlenil 3 miliony korun na podporu nových stomatologických ordinací a rozšíření kapacit těch stávajících. Dotaci až 300 tisíc korun mohou získat ambulance, které přijmou do roka tisíc nových pacientů a budou mít smlouvu minimálně se čtyřmi zdravotními pojišťovnami. Žádosti bude kraj přijímat od 10. do 24. dubna, přednost dostanou ordinace v oblastech s nedostatkem zubařů.</w:t>
      </w:r>
    </w:p>
    <w:p>
      <w:pPr/>
      <w:r>
        <w:rPr>
          <w:b w:val="1"/>
          <w:bCs w:val="1"/>
        </w:rPr>
        <w:t xml:space="preserve">MS kraj otevřel domov pro seniory ve Frenštátě p/Radhoštěm</w:t>
      </w:r>
    </w:p>
    <w:p>
      <w:pPr/>
      <w:r>
        <w:rPr/>
        <w:t xml:space="preserve">Moravskoslezský kraj otevřel ve Frenštátě pod Radhoštěm domov se zvláštním režimem pro 30 seniorů s Alzheimerovou nemocí a dalšími typy demencí. Projekt za více než 135 milionů korun podpořil Národní plán obnovy částkou 80 milionů. Klienti bydlí převážně v jednolůžkových pokojích rozdělených do šesti menších domácností, péči jim zajišťuje 36 zaměstnanců Domova Hortenzie.</w:t>
      </w:r>
    </w:p>
    <w:p>
      <w:pPr/>
      <w:r>
        <w:rPr>
          <w:b w:val="1"/>
          <w:bCs w:val="1"/>
          <w:i w:val="1"/>
          <w:iCs w:val="1"/>
        </w:rPr>
        <w:t xml:space="preserve">Stanislav Kopecký (ANO), náměstek hejtmana MS kraje:</w:t>
      </w:r>
      <w:r>
        <w:rPr/>
        <w:t xml:space="preserve"> “Personál je připraven nejen obyvatele domu nakrmit, obléct  starat se o ně, ale má pro ně připraveny i aktivizační programy, nejdůležitější je, že tady tito klienti budou doma.”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2-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2026-04-03T10:28:03+02:00</dcterms:created>
  <dcterms:modified xsi:type="dcterms:W3CDTF">2026-04-03T10:28:03+02:00</dcterms:modified>
</cp:coreProperties>
</file>

<file path=docProps/custom.xml><?xml version="1.0" encoding="utf-8"?>
<Properties xmlns="http://schemas.openxmlformats.org/officeDocument/2006/custom-properties" xmlns:vt="http://schemas.openxmlformats.org/officeDocument/2006/docPropsVTypes"/>
</file>