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David Miřejovský vyprávěl o Trumpově Americe</w:t>
      </w:r>
    </w:p>
    <w:p>
      <w:pPr/>
      <w:r>
        <w:rPr>
          <w:b w:val="1"/>
          <w:bCs w:val="1"/>
        </w:rPr>
        <w:t xml:space="preserve">V kinosále kulturního domu v Palkovicích se sešli lidé na přednášce novináře a zahraničního zpravodaje Davida Miřejovského. Tématem byl pohled na politiku a lidi kolem Donalda Trumpa.</w:t>
      </w:r>
    </w:p>
    <w:p>
      <w:pPr/>
      <w:r>
        <w:rPr>
          <w:b w:val="1"/>
          <w:bCs w:val="1"/>
        </w:rPr>
        <w:t xml:space="preserve">David Miřejovský, novinář:</w:t>
      </w:r>
      <w:r>
        <w:rPr/>
        <w:t xml:space="preserve"> „Je to o Trumpově Americe, která má obrovský dopad i na dění v Česku. Česká republika hodně závisí na tom, co se děje v Americe. Třeba když Donald Trump zvyšuje cla na dovoz automobilů a dílů, které se vyrábějí v České republice, tak to má samozřejmě dopad i na lidi, kteří žijí v České republice a pracují třeba v autoprůmyslu. A myslím si, že je dobré znát to, co se děje ve světě a co na nás může mít vliv. Já mám tu výhodu, že moje rodina je částečně z Ameriky. Moje babička byla Američanka, takže já mám obrovskou výhodu oproti jiným zpravodajům, že tam mám velkou část rodiny. A mám je strašně rád, jsou to strašně milí lidé a jsou to všechno voliči Donalda Trumpa. Takže když mluvím o tom, co dělá Donald Trump, tak vlastně můžu lidem tady v České republice vysvětlovat na příkladech z mojí rodiny, proč ho Američané volí, co na něm oceňují a co se jim na jeho politice a vystupování líbí.“</w:t>
      </w:r>
    </w:p>
    <w:p>
      <w:pPr/>
      <w:r>
        <w:rPr>
          <w:b w:val="1"/>
          <w:bCs w:val="1"/>
        </w:rPr>
        <w:t xml:space="preserve">Anketa:</w:t>
      </w:r>
      <w:r>
        <w:rPr/>
        <w:t xml:space="preserve"> „Co nás bude zajímat? No tak určitě, jak on to vidí svýma očima. Od té doby, co to tady je měsíc v nabídce, se situace zcela změnila, protože Trump vlastně zaútočil na Írán.“</w:t>
      </w:r>
    </w:p>
    <w:p>
      <w:pPr/>
      <w:r>
        <w:rPr>
          <w:b w:val="1"/>
          <w:bCs w:val="1"/>
        </w:rPr>
        <w:t xml:space="preserve">Anketa:</w:t>
      </w:r>
      <w:r>
        <w:rPr/>
        <w:t xml:space="preserve"> „Já jsem ráda, že to tady je, protože celou věc moc nesleduji, abych se přiznala, tak tady to budu mít tak jako kdyby z první ruky. A taky jeho vztah s Ruskem a s Putinem, jaký on má na to názor.“</w:t>
      </w:r>
    </w:p>
    <w:p>
      <w:pPr/>
      <w:r>
        <w:rPr>
          <w:b w:val="1"/>
          <w:bCs w:val="1"/>
        </w:rPr>
        <w:t xml:space="preserve">Radim Bača (Nezávislí pro Palkovice a Myslík), starosta Palkovic:</w:t>
      </w:r>
      <w:r>
        <w:rPr/>
        <w:t xml:space="preserve"> „Samozřejmě nás těší, že mají lidé zájem, proto jsme dnešní přednášku přesunuli ze sálu na obecním úřadě, který má kapacitu jen do 80 lidí, sem do kina, kde je ta kapacita přece jen poznání větší. Pořádáme tady divadelní představení a doplňkovou věcí jsou právě takové přednášky. Během letošní zimy jsme jich uspořádali zhruba šest. Takže je příjemné, když lidé na ty přednášky chodí.“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2026-03-18T12:03:46+01:00</dcterms:created>
  <dcterms:modified xsi:type="dcterms:W3CDTF">2026-03-18T12:03:46+01:00</dcterms:modified>
</cp:coreProperties>
</file>

<file path=docProps/custom.xml><?xml version="1.0" encoding="utf-8"?>
<Properties xmlns="http://schemas.openxmlformats.org/officeDocument/2006/custom-properties" xmlns:vt="http://schemas.openxmlformats.org/officeDocument/2006/docPropsVTypes"/>
</file>