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polní ulice v Hradišti dostane nový asfalt a odvodnění</w:t>
      </w:r>
    </w:p>
    <w:p>
      <w:pPr/>
      <w:r>
        <w:rPr>
          <w:b w:val="1"/>
          <w:bCs w:val="1"/>
        </w:rPr>
        <w:t xml:space="preserve">Nový asfaltový povrch a k tomu navíc i potřebné odvodnění dostane Polní ulice v Těrlicku-Hradišti. Stav silnice se zhoršil po výstavbě kanalizace. Pokud vše půjde podle plánu, s opravou by se mělo začít už za několik dnů.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„S potěšením můžu oznámit, že se nám podařilo vysoutěžit firmu, která nám bude rekonstruovat ulici Polní v Těrlicku-Hradišti. Předpokládané náklady původně byly víc jak 11,3 milionu korun bez daně a podařilo se nám to aktuálně vysoutěžit za necelých 6 milionů korun, což je skvělá zpráva. Navíc by se mělo začít poměrně rychle, a to do 14 dnů, protože nyní nám běží lhůta pro případné námitky, které v rámci výběrového řízení mohly přijít. K tomu jsme museli přistoupit z toho důvodu, jelikož cesta byla v dezolátním stavu a byla poničena výstavbou kanalizace v Těrlicku-Hradišti, která byla ukončena v roce 2023. Bohužel při výstavbě kanalizace se nepočítalo s rekonstrukcí této komunikace a my jsme k ní museli přistoupit až posléze, kdy jsme udělali kompletní projektovou dokumentaci, měli jsme vydané stavební povolení, vysoutěžili jsme firmu, no a nyní už nás čeká pouze celková rekonstrukce daného objektu.“</w:t>
      </w:r>
    </w:p>
    <w:p>
      <w:pPr/>
      <w:r>
        <w:rPr/>
        <w:t xml:space="preserve">Opravu silnice obec využije i k tomu, aby se zlepšily podmínky odvodnění.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„Rekonstrukce nebude pouze o výměně asfaltu, ale také o následném odvodnění celé komunikace, protože stávající komunikace řádně odvodněna nebyla."</w:t>
      </w:r>
    </w:p>
    <w:p>
      <w:pPr/>
      <w:r>
        <w:rPr/>
        <w:t xml:space="preserve">Oprava Polní ulice si vyžádá dočasné dopravní omezení, které se bude průběžně měnit podle probíhajících prací. Motoristé by proto měli věnovat pozornost dopravnímu značení.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8-03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2026-07-10T03:59:04+02:00</dcterms:created>
  <dcterms:modified xsi:type="dcterms:W3CDTF">2026-07-10T03:59:04+02:00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