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Úprava vyhrazeného parkování pomáhá i hasičům</w:t>
      </w:r>
    </w:p>
    <w:p>
      <w:pPr/>
      <w:r>
        <w:rPr>
          <w:b w:val="1"/>
          <w:bCs w:val="1"/>
        </w:rPr>
        <w:t xml:space="preserve">V některých lokalitách Studénky proběhla úprava dopravního značení vyhrazených parkovacích míst. Tři stání v sídlišti byla nově vyčleněna pro dobrovolné hasiče, kteří zajišťují pohotovost.</w:t>
      </w:r>
    </w:p>
    <w:p>
      <w:pPr/>
      <w:r>
        <w:rPr/>
        <w:t xml:space="preserve">Nové dopravní značení bylo v dotčených lokalitách města instalováno v průběhu března, oficiálně začíná úprava platit od 1. dubna. Týká se vyhrazených parkovacích míst, kde je stání umožněno pouze s povolením městského úřadu. </w:t>
      </w:r>
    </w:p>
    <w:p>
      <w:pPr/>
      <w:r>
        <w:rPr>
          <w:b w:val="1"/>
          <w:bCs w:val="1"/>
        </w:rPr>
        <w:t xml:space="preserve">Jiří Švagera (STUDEŇÁCI PRO STUDÉNKU), místostarosta Studénky: </w:t>
      </w:r>
      <w:r>
        <w:rPr/>
        <w:t xml:space="preserve">“Jedná se především o parkovací místa, které si v minulosti vybudovali občany na své náklady a nyní je užívají na základě pronájmu pozemku. Tím, jak to bylo budováno historicky v jednotlivých letech, tak pokaždé tam byla i  jiná vizuální úprava toho prostoru a značení. Takže tímto, touto změnou od toho prvního čtvrtý jsme sjednotili značení tak, aby to vypadalo na všech místech podobně.”</w:t>
      </w:r>
    </w:p>
    <w:p>
      <w:pPr/>
      <w:r>
        <w:rPr/>
        <w:t xml:space="preserve">Nejčastěji se jedná o lokality ulic Poštovní a Budovatelská. Úprava se týká celkem 74 parkovacích míst. Radnice k nim vydala přes 100 parkovacích karet, které jsou proti kopírování označeny hologramem. Kontrola povolení k parkování se tak stane přehlednější i pro strážníky městské policie. </w:t>
      </w:r>
    </w:p>
    <w:p>
      <w:pPr/>
      <w:r>
        <w:rPr>
          <w:b w:val="1"/>
          <w:bCs w:val="1"/>
        </w:rPr>
        <w:t xml:space="preserve">Jiří Švagera (STUDEŇÁCI PRO STUDÉNKU), místostarosta Studénky:</w:t>
      </w:r>
      <w:r>
        <w:rPr/>
        <w:t xml:space="preserve"> “Další věc, kterou jsme realizovali nově, tak bylo vybudování tří vyhrazených parkovacích míst pro pohotovost hasičů, kteří bydlí tady v této sídlištní zástavbě. Týká se to lokality tady armádního generála Ludvíka Svobody, další je na Antonína Dvořáka a poslední je na ulici Leoše Janáčka.”</w:t>
      </w:r>
    </w:p>
    <w:p>
      <w:pPr/>
      <w:r>
        <w:rPr>
          <w:b w:val="1"/>
          <w:bCs w:val="1"/>
        </w:rPr>
        <w:t xml:space="preserve">Tomáš Šnejdrla, velitel družstva jednotky SDH Studénka:</w:t>
      </w:r>
      <w:r>
        <w:rPr/>
        <w:t xml:space="preserve"> “Velmi si vážíme podpory, která nám pomáhá ještě lépe plnit naši službu občanům. Pomáhá nám to být rychlejší a být rychlejší znamená být účinnější. Zákon nám ukládá povinnost vyjet s požární technikou do pěti minut od vyhlášení poplachu. Každá minuta rozhoduje, často jde o ochranu majetku, zdraví nebo lidských životů. V tu chvíli běží čas. Pět minut. To je všechno, co máme na to, abychom se dostali z domu od našich rodin do zbrojnice, nastartovali techniku a vyrazili. Právě proto jsou pro nás parkovací místa tak důležitá. Nejde o pohodlí, nejde o výhodu, jde o vteřiny, které mohou rozhodnout.”</w:t>
      </w:r>
    </w:p>
    <w:p>
      <w:pPr/>
      <w:r>
        <w:rPr/>
        <w:t xml:space="preserve">Dále dopravní značení nově vymezuje parkovací místa využívaná organizací SAK Studénka, a to u Dělnického domu a sportovního centra, a některá stání pro pracovníky městského úřadu. </w:t>
      </w:r>
    </w:p>
    <w:p>
      <w:pPr/>
      <w:r>
        <w:rPr/>
        <w:t xml:space="preserve">Co se týče povolování dalšího vyhrazeného parkování pro občany, kteří by si je budovali na na pozemcích města, od toho už radnice ustoupila. </w:t>
      </w:r>
    </w:p>
    <w:p>
      <w:pPr/>
      <w:r>
        <w:rPr>
          <w:b w:val="1"/>
          <w:bCs w:val="1"/>
        </w:rPr>
        <w:t xml:space="preserve">Jiří Švagera (STUDEŇÁCI PRO STUDÉNKU), místostarosta Studénky: </w:t>
      </w:r>
      <w:r>
        <w:rPr/>
        <w:t xml:space="preserve">“Kdysi to tak bylo, prostě město nemělo finanční prostředky, nebo využilo finanční prostředky těch jednotlivých žadatelů, vybudovali si to,  užívají to tím pádem, ale je to asi tři roky, co rada města přistoupila k tomu, že nepovoluje další budování parkovacích míst, ale spíše se snažíme jako město budovat parkovací místa, která jsou veřejně dostupná a nejsou již vyhrazené.”</w:t>
      </w:r>
    </w:p>
    <w:p>
      <w:pPr/>
      <w:br/>
      <w:br/>
      <w:br/>
      <w:br/>
      <w:br/>
      <w:br/>
    </w:p>
    <w:p>
      <w:pPr/>
      <w:r>
        <w:rPr/>
        <w:t xml:space="preserve">---</w:t>
      </w:r>
    </w:p>
    <w:p>
      <w:pPr>
        <w:pStyle w:val="Heading1"/>
      </w:pPr>
      <w:r>
        <w:rPr>
          <w:sz w:val="36"/>
          <w:szCs w:val="36"/>
        </w:rPr>
        <w:t xml:space="preserve">Setkání lídrů projektu Pomáháme školám k úspěchu</w:t>
      </w:r>
    </w:p>
    <w:p>
      <w:pPr/>
      <w:r>
        <w:rPr>
          <w:b w:val="1"/>
          <w:bCs w:val="1"/>
        </w:rPr>
        <w:t xml:space="preserve">Základní škola Františka kardinála Tomáška pořádala setkání zástupců základních škol Moravskoslezského kraje, které jsou zapojeny do programu Pomáháme školám k úspěchu. Jeho cílem je sdílení dobré praxe vedoucí ke zvyšování kvality výuky.</w:t>
      </w:r>
    </w:p>
    <w:p>
      <w:pPr/>
      <w:r>
        <w:rPr/>
        <w:t xml:space="preserve">Součástí projektu Pomáháme školám k úspěchu je studénecká základní škola Františka kardinála Tomáška od roku 2020. V Moravskoslezském kraji je do něj zapojeno 20 veřejných základních škol. </w:t>
      </w:r>
    </w:p>
    <w:p>
      <w:pPr/>
      <w:r>
        <w:rPr>
          <w:b w:val="1"/>
          <w:bCs w:val="1"/>
        </w:rPr>
        <w:t xml:space="preserve">Milan Stiller, ředitel ZŠ </w:t>
      </w:r>
      <w:r>
        <w:rPr>
          <w:b w:val="1"/>
          <w:bCs w:val="1"/>
        </w:rPr>
        <w:t xml:space="preserve">Františka kardinála Tomáška: </w:t>
      </w:r>
      <w:r>
        <w:rPr/>
        <w:t xml:space="preserve">“V rámci projektu Pomáháme školám k úspěchu v naší lokalitě pořádáme každý měsíc setkání lídrů škol a vedení škol, kde se vlastně společně učíme, a hlavním cílem je podporovat se navzájem a společně se profesně učit. Dneska jsme přizvali k tomu setkání i koordinátory školních vzdělávacích programů, tak aby jsme mohli společně hledat cesty k tomu, k té samotné tvorbě, jak si představujeme to nové kurikulum v našich školách.” </w:t>
      </w:r>
    </w:p>
    <w:p>
      <w:pPr/>
      <w:r>
        <w:rPr/>
        <w:t xml:space="preserve">Setkání se tak zúčastnilo 53 pedagogů, a to například z Bruntálu, Krnova nebo Příboru.   </w:t>
      </w:r>
    </w:p>
    <w:p>
      <w:pPr/>
      <w:r>
        <w:rPr>
          <w:b w:val="1"/>
          <w:bCs w:val="1"/>
        </w:rPr>
        <w:t xml:space="preserve">Milan Stiller, ředitel ZŠ </w:t>
      </w:r>
      <w:r>
        <w:rPr>
          <w:b w:val="1"/>
          <w:bCs w:val="1"/>
        </w:rPr>
        <w:t xml:space="preserve">Františka kardinála Tomáška: </w:t>
      </w:r>
      <w:r>
        <w:rPr/>
        <w:t xml:space="preserve">“Dneska budeme prozkoumávat jednu část rámcového vzdělávacího programu, který se chystá, potažmo, aby jsme mohli jeho implementovat do našich školních vzdělávacího programu, protože ty musí být souladu s RVP.”</w:t>
      </w:r>
    </w:p>
    <w:p>
      <w:pPr/>
      <w:r>
        <w:rPr>
          <w:b w:val="1"/>
          <w:bCs w:val="1"/>
        </w:rPr>
        <w:t xml:space="preserve">Bohumil Zmrzlík, člen odborného týmu Pomáháme školám k úspěchu: </w:t>
      </w:r>
      <w:r>
        <w:rPr/>
        <w:t xml:space="preserve">“Cílem tohoto projektu je, aby se každý žák v České republice v podstatě učil naplno a s radostí, aby si své učení řídil. A ten projekt je zaměřený zejména na rozvoj čtenářství, které vnímáme jako důležitou podmínku pro to, aby žáci byli úspěšní ve škole, a na rozvoj jejich pisatelství.”</w:t>
      </w:r>
    </w:p>
    <w:p>
      <w:pPr/>
      <w:r>
        <w:rPr>
          <w:b w:val="1"/>
          <w:bCs w:val="1"/>
        </w:rPr>
        <w:t xml:space="preserve">Ivana Machýčková, ředitelka ZŠ Kunín: </w:t>
      </w:r>
      <w:r>
        <w:rPr/>
        <w:t xml:space="preserve">“V projektu je naše škola zapojená 6 let a vlastně celá škola žije čtenářstvím a práci s textem. Česká školní inspekce chválila naše hodiny, které jsou zaměřené na kritické myšlení a na práci s textem. Takže nám ten projekt velmi pomáhá a nyní nám ten projekt pomáhá také při tvorbě nového školního vzdělávacího programu.”</w:t>
      </w:r>
    </w:p>
    <w:p>
      <w:pPr/>
      <w:r>
        <w:rPr>
          <w:b w:val="1"/>
          <w:bCs w:val="1"/>
        </w:rPr>
        <w:t xml:space="preserve">Bohumil Zmrzlík, člen odborného týmu projektu Pomáháme školám k úspěchu: </w:t>
      </w:r>
      <w:r>
        <w:rPr/>
        <w:t xml:space="preserve">“Ten nový rámcový vzdělávací program nově přináší to, že základem celého vzdělávání právě má být gramotnost čtenářská a pisatelská a gramotnost matematicko-logická. A tyto dvě gramotnosti se mají promítat do všech předmětů. Například vezměme si přírodopis, tak děti v přírodopise by se měli učit jedna věci, které očekáváme od přírodopisu, ale měly by se to učit i prostřednictvím rozumného čtení různých textů, tedy čtení s porozuměním, chápání toho, že i ty texty se snaží nás nějak ovlivňovat pro nějakou věc nebo naopak proti nějaké věci, tedy i nějak kriticky zkoumat, co vlastně chce říct autor. To v dnešní době určitě potřebujeme všichni.”</w:t>
      </w:r>
    </w:p>
    <w:p>
      <w:pPr/>
      <w:br/>
      <w:br/>
      <w:br/>
    </w:p>
    <w:p>
      <w:pPr/>
      <w:r>
        <w:rPr/>
        <w:t xml:space="preserve">---</w:t>
      </w:r>
    </w:p>
    <w:p>
      <w:pPr>
        <w:pStyle w:val="Heading1"/>
      </w:pPr>
      <w:r>
        <w:rPr>
          <w:sz w:val="36"/>
          <w:szCs w:val="36"/>
        </w:rPr>
        <w:t xml:space="preserve">Školáci na Sjednocení soutěžili v přednesu básní</w:t>
      </w:r>
    </w:p>
    <w:p>
      <w:pPr/>
      <w:r>
        <w:rPr>
          <w:b w:val="1"/>
          <w:bCs w:val="1"/>
        </w:rPr>
        <w:t xml:space="preserve">Základní škola Sjednocení uspořádala recitační soutěž. Děti si vyzkoušely přednes básní před porotou i spolužáky. Pro ty nejmenší to byla příležitost nejen ukázat svůj talent, ale i překonat trému.</w:t>
      </w:r>
    </w:p>
    <w:p>
      <w:pPr/>
      <w:r>
        <w:rPr/>
        <w:t xml:space="preserve">Recitační soutěž pořádá Základní škola Sjednocení pravidelně už řadu let, letos se ji účastnilo 25 žáků prvního stupně. </w:t>
      </w:r>
    </w:p>
    <w:p>
      <w:pPr/>
      <w:r>
        <w:rPr>
          <w:b w:val="1"/>
          <w:bCs w:val="1"/>
        </w:rPr>
        <w:t xml:space="preserve">Elena Richter Sič, učitelka ZŠ Sjednocení: </w:t>
      </w:r>
      <w:r>
        <w:rPr/>
        <w:t xml:space="preserve">“Troufnu si říct, že je velmi oblíbená mezi žáky. Začíná to tak, že je nějaké třídní kolo, kde se vyberou za pomoci spolužáků a třídního učitele takový ti tři nejlepší. Ti se potom účastní tady školního kola, kde my jako porota vyhodnotíme toho nejlepšího z každého jednotlivého ročníku, který je poté odměněn diplomem a nějakou knížkou. A pokud zhodnotíme, že jsou natolik dobří, tak s nimi jedeme i do okresního kola, kde už jsme byli několikrát docela úspěšní.”</w:t>
      </w:r>
    </w:p>
    <w:p>
      <w:pPr/>
      <w:r>
        <w:rPr>
          <w:b w:val="1"/>
          <w:bCs w:val="1"/>
        </w:rPr>
        <w:t xml:space="preserve">Elena Richter Sič, učitelka ZŠ Sjednocení: </w:t>
      </w:r>
      <w:r>
        <w:rPr/>
        <w:t xml:space="preserve">“Básničky si ti mladší vybírali s paní učitelkou, ti starší už měli svůj vlastní volný výběr. Většinou se ty básničky pohybují okolo čtyř až šestí odstavců.”</w:t>
      </w:r>
    </w:p>
    <w:p>
      <w:pPr/>
      <w:r>
        <w:rPr>
          <w:b w:val="1"/>
          <w:bCs w:val="1"/>
        </w:rPr>
        <w:t xml:space="preserve">účastníci soutěže: </w:t>
      </w:r>
    </w:p>
    <w:p>
      <w:pPr/>
      <w:r>
        <w:rPr/>
        <w:t xml:space="preserve">“Já budu recitovat Poslechněte, co se stalo. Básnička se mi líbí a ráda čtu.”</w:t>
      </w:r>
    </w:p>
    <w:p>
      <w:pPr/>
      <w:r>
        <w:rPr/>
        <w:t xml:space="preserve">“Kdo bručí je medvěd.” </w:t>
      </w:r>
    </w:p>
    <w:p>
      <w:pPr/>
      <w:r>
        <w:rPr/>
        <w:t xml:space="preserve">“Návštěvník.” </w:t>
      </w:r>
    </w:p>
    <w:p>
      <w:pPr/>
      <w:r>
        <w:rPr/>
        <w:t xml:space="preserve">“Stánek snů.”</w:t>
      </w:r>
    </w:p>
    <w:p>
      <w:pPr/>
      <w:r>
        <w:rPr/>
        <w:t xml:space="preserve">“Pramínek vlasů. A já rád hodně čtu.”  </w:t>
      </w:r>
    </w:p>
    <w:p>
      <w:pPr/>
      <w:r>
        <w:rPr>
          <w:b w:val="1"/>
          <w:bCs w:val="1"/>
        </w:rPr>
        <w:t xml:space="preserve">Elena Richter Sič, učitelka ZŠ Sjednocení: </w:t>
      </w:r>
      <w:r>
        <w:rPr/>
        <w:t xml:space="preserve">“U té recitace je důležité nejen, aby se to naučili z paměti, ale aby měli nějaké tempo, aby to bylo moc pomalé, ani moc rychle, aby u toho měli nějaký správný postoj, aby dokázali těm divákům a posluchačům i něco předat. Rozhodování je vždycky docela těžké, protože oni jsou dobří všichni.”</w:t>
      </w:r>
    </w:p>
    <w:p>
      <w:pPr/>
      <w:r>
        <w:rPr/>
        <w:t xml:space="preserve">Přednes básní před publikem byl pro některé také první zkušeností s trémou. Překonat ji pomáhaly paní učitelky a v jednom případě také podpora bráchy. A i tento výkon si potlesk zasloužil.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2026-03-23T21:31:32+01:00</dcterms:created>
  <dcterms:modified xsi:type="dcterms:W3CDTF">2026-03-23T21:31:32+01:00</dcterms:modified>
</cp:coreProperties>
</file>

<file path=docProps/custom.xml><?xml version="1.0" encoding="utf-8"?>
<Properties xmlns="http://schemas.openxmlformats.org/officeDocument/2006/custom-properties" xmlns:vt="http://schemas.openxmlformats.org/officeDocument/2006/docPropsVTypes"/>
</file>