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Sportovní hala v Koblově bude mít celodenní využití</w:t>
      </w:r>
    </w:p>
    <w:p>
      <w:pPr/>
      <w:r>
        <w:rPr>
          <w:b w:val="1"/>
          <w:bCs w:val="1"/>
        </w:rPr>
        <w:t xml:space="preserve">Zahájení stavby sportovní haly v Koblově už nestojí nic v cestě. V nejbližších dnech proto začne demolice stávající budovy tělocvičny a na stejném místě pak vyroste nová moderní hala pro žáky přilehlé školy i sportovní kluby a spolky.</w:t>
      </w:r>
    </w:p>
    <w:p>
      <w:pPr/>
      <w:r>
        <w:rPr/>
        <w:t xml:space="preserve">Na začátku března jsme vás v Slezsko-Ostravském Expressu informovali o přebytku hospodaření, který bude využit na několik projektů. A asi tím nejdůležitějším a největším je sportovní hala v Oblevě. Projekt byl připraven už před několika lety a finance byly jeho hlavní brzdou. Nyní už je ale vše připraveno a může se začít.</w:t>
      </w:r>
    </w:p>
    <w:p>
      <w:pPr/>
      <w:r>
        <w:rPr>
          <w:b w:val="1"/>
          <w:bCs w:val="1"/>
        </w:rPr>
        <w:t xml:space="preserve">Richard Vereš (ANO), starosta Slezské Ostravy:</w:t>
      </w:r>
      <w:r>
        <w:rPr/>
        <w:t xml:space="preserve"> "Slezská Ostrava dlouhodobě nedisponuje sportovní halou, kde by mohli občané využívat prostor právě pro své sportování. Stejně tak chybí našim spolkům a sportovním organizacím, které u nás působí."</w:t>
      </w:r>
    </w:p>
    <w:p>
      <w:pPr/>
      <w:r>
        <w:rPr/>
        <w:t xml:space="preserve">Sportovní hala nahradí starou tělocvičnu, ale bude výrazně větší. Objemově je hala členěna do tří kvádrů, jeden je samotná tělocvična a další dva budou využívány jako zázemí, tedy šatny, sklady, náčiní a podobně.</w:t>
      </w:r>
    </w:p>
    <w:p>
      <w:pPr/>
      <w:r>
        <w:rPr>
          <w:b w:val="1"/>
          <w:bCs w:val="1"/>
        </w:rPr>
        <w:t xml:space="preserve">Jan Kania, projektant:</w:t>
      </w:r>
      <w:r>
        <w:rPr/>
        <w:t xml:space="preserve"> "Hlavní loď tvoří vlastní tělocvična nebo hala se sportovním hřištěm, které je navrženo pro veškeré druhy kolektivních sportů, včetně florbalu. V hale je umístěná tribuna pro sto diváků."</w:t>
      </w:r>
    </w:p>
    <w:p>
      <w:pPr/>
      <w:r>
        <w:rPr/>
        <w:t xml:space="preserve">Využití haly bude celodenní, protože se na ni už těší žáci střední zdravotnické školy, ale také sportovci a zejména Sokol Kozlov.</w:t>
      </w:r>
    </w:p>
    <w:p>
      <w:pPr/>
      <w:r>
        <w:rPr>
          <w:b w:val="1"/>
          <w:bCs w:val="1"/>
        </w:rPr>
        <w:t xml:space="preserve">Lukáš Kaleta, předseda Sokola Koblov:</w:t>
      </w:r>
      <w:r>
        <w:rPr/>
        <w:t xml:space="preserve"> "Pro nás to bude, jako pro fotbalisty velký přínos, hlavně v zimní přípravě, protože doteď jsme byli odkázáni na venkovní hřiště a hlavně nemusíme nikam dojíždět."</w:t>
      </w:r>
    </w:p>
    <w:p>
      <w:pPr/>
      <w:r>
        <w:rPr/>
        <w:t xml:space="preserve">Sportovní hala by měla být hotova do konce roku 2027.</w:t>
      </w:r>
    </w:p>
    <w:p>
      <w:pPr/>
      <w:r>
        <w:rPr/>
        <w:t xml:space="preserve">---</w:t>
      </w:r>
    </w:p>
    <w:p>
      <w:pPr>
        <w:pStyle w:val="Heading1"/>
      </w:pPr>
      <w:r>
        <w:rPr>
          <w:sz w:val="36"/>
          <w:szCs w:val="36"/>
        </w:rPr>
        <w:t xml:space="preserve">Ve Frenštátě pod Radhoštěm vznikla nová cvičná kuchyně</w:t>
      </w:r>
    </w:p>
    <w:p>
      <w:pPr/>
      <w:r>
        <w:rPr>
          <w:b w:val="1"/>
          <w:bCs w:val="1"/>
        </w:rPr>
        <w:t xml:space="preserve">Hotelová škola ve Frenštátě pod Radhoštěm učinila výrazný krok ve vylepšování svého zázemí. Pro své žáky vybudovala moderní cvičnou kuchyni. MS kraj při tom využil dotace z Fondu spravedlivé transformace.</w:t>
      </w:r>
    </w:p>
    <w:p>
      <w:pPr/>
      <w:r>
        <w:rPr/>
        <w:t xml:space="preserve">Žáci gastronomických oborů Hotelové školy ve Frenštátě pod Radhoštěm mohou nově využívat moderní cvičnou kuchyni. Ta původní byla ze sedmdesátých let a už pomalu dosluhovala.</w:t>
      </w:r>
    </w:p>
    <w:p>
      <w:pPr/>
      <w:r>
        <w:rPr>
          <w:b w:val="1"/>
          <w:bCs w:val="1"/>
        </w:rPr>
        <w:t xml:space="preserve">Andrea Tobolová, ředitelka Hotelové školy Frenštát p. R.:</w:t>
      </w:r>
      <w:r>
        <w:rPr/>
        <w:t xml:space="preserve"> "Musí se napsat projekt, musí se požádat o nějaký operační program. U nás, v našem případě, je to Operační program Spravedlivá transformace a musí se splnit podmínky dotačního programu."</w:t>
      </w:r>
    </w:p>
    <w:p>
      <w:pPr/>
      <w:r>
        <w:rPr/>
        <w:t xml:space="preserve">Stojíme tady v těchto moderních prostorách. Jak moc jste mohli mluvit do toho, jak to tady bude vypadat?</w:t>
      </w:r>
    </w:p>
    <w:p>
      <w:pPr/>
      <w:r>
        <w:rPr>
          <w:b w:val="1"/>
          <w:bCs w:val="1"/>
        </w:rPr>
        <w:t xml:space="preserve">Andrea Tobolová, ředitelka Hotelové školy Frenštát p. R.:</w:t>
      </w:r>
      <w:r>
        <w:rPr/>
        <w:t xml:space="preserve"> "Z počátku v projektové části jsme si mohli říct, jak to tady potřebujeme. Hlavní důvod je, že potřebujeme odbornou učebnu pro jednu skupinu žáků oboru hotelnictví a oboru kuchař-číšník, což je zhruba šestnáct žáků."</w:t>
      </w:r>
    </w:p>
    <w:p>
      <w:pPr/>
      <w:r>
        <w:rPr/>
        <w:t xml:space="preserve">Nová cvičná kuchyně splňuje ty nejpřísnější standardy.</w:t>
      </w:r>
    </w:p>
    <w:p>
      <w:pPr/>
      <w:r>
        <w:rPr>
          <w:b w:val="1"/>
          <w:bCs w:val="1"/>
        </w:rPr>
        <w:t xml:space="preserve">Lenka Eliášová, učitelka odborných předmětů:</w:t>
      </w:r>
      <w:r>
        <w:rPr/>
        <w:t xml:space="preserve"> "Cvičná kuchyně slouží k praktické výuce předmětu Technologie přípravy pokrmů, což je předmět prvního a druhého ročníku hotelové školy."</w:t>
      </w:r>
    </w:p>
    <w:p>
      <w:pPr/>
      <w:r>
        <w:rPr/>
        <w:t xml:space="preserve">Co přesně tady může probíhat?</w:t>
      </w:r>
    </w:p>
    <w:p>
      <w:pPr/>
      <w:r>
        <w:rPr>
          <w:b w:val="1"/>
          <w:bCs w:val="1"/>
        </w:rPr>
        <w:t xml:space="preserve">Lenka Eliášová, učitelka odborných předmětů:</w:t>
      </w:r>
      <w:r>
        <w:rPr/>
        <w:t xml:space="preserve"> "Probíhá tady výuka technologie, která vlastně je postavena na praktické výuce, tzn. že žáci připravují pokrmy, vaří pokrmy, které si potom oni sami sní, a učí se takové ty základy, tzn. krájení, jednotlivé technologické postupy, způsoby úprav atd."</w:t>
      </w:r>
    </w:p>
    <w:p>
      <w:pPr/>
      <w:r>
        <w:rPr/>
        <w:t xml:space="preserve">Co tady všechno máte? Čím se můžete pochlubit?</w:t>
      </w:r>
    </w:p>
    <w:p>
      <w:pPr/>
      <w:r>
        <w:rPr>
          <w:b w:val="1"/>
          <w:bCs w:val="1"/>
        </w:rPr>
        <w:t xml:space="preserve">Lenka Eliášová, učitelka odborných předmětů:</w:t>
      </w:r>
      <w:r>
        <w:rPr/>
        <w:t xml:space="preserve"> "Máme hlavně krásně vybavenou, moderně vybavenou cvičnou kuchyň. Už jsme se na ni hodně dlouho těšili, takže ta kuchyň je připravená na to, že tady může opravdu být patnáct žáků, které mám v každé výuce. A ten prostor tomu prostě odpovídá. Máme konvektomat, máme moderní myčku, je tu všechno v nerezu, krásně osvětlené, dobré odsávání."</w:t>
      </w:r>
    </w:p>
    <w:p>
      <w:pPr/>
      <w:r>
        <w:rPr/>
        <w:t xml:space="preserve">Hotelová škola předpokládá, že díky kvalitnějšímu zázemí bude o školu ze strany žáků větší zájem.</w:t>
      </w:r>
    </w:p>
    <w:p>
      <w:pPr/>
      <w:r>
        <w:rPr>
          <w:b w:val="1"/>
          <w:bCs w:val="1"/>
        </w:rPr>
        <w:t xml:space="preserve">anketa: žáci:</w:t>
      </w:r>
      <w:r>
        <w:rPr/>
        <w:t xml:space="preserve"> "Vypadá to úplně parádně. Je to tu hrozně hezké a líbí se nám tu hrozně."</w:t>
      </w:r>
    </w:p>
    <w:p>
      <w:pPr/>
      <w:r>
        <w:rPr/>
        <w:t xml:space="preserve">Co tě tady baví nejvíce?</w:t>
      </w:r>
    </w:p>
    <w:p>
      <w:pPr/>
      <w:r>
        <w:rPr>
          <w:b w:val="1"/>
          <w:bCs w:val="1"/>
        </w:rPr>
        <w:t xml:space="preserve">anketa: žáci:</w:t>
      </w:r>
      <w:r>
        <w:rPr/>
        <w:t xml:space="preserve"> "Tak vyřezávání a náš obor kuchař-číšník. Já si myslím, že je to dobrá zkušenost. Prostě mít takové nové prostředí, bude se nám tady lépe pracovat a lépe vařit."</w:t>
      </w:r>
    </w:p>
    <w:p>
      <w:pPr/>
      <w:r>
        <w:rPr/>
        <w:t xml:space="preserve">No takže co se dá tady všechno dělat?</w:t>
      </w:r>
    </w:p>
    <w:p>
      <w:pPr/>
      <w:r>
        <w:rPr>
          <w:b w:val="1"/>
          <w:bCs w:val="1"/>
        </w:rPr>
        <w:t xml:space="preserve">anketa: žáci:</w:t>
      </w:r>
      <w:r>
        <w:rPr/>
        <w:t xml:space="preserve"> "Vařit, péct, učit se tady."</w:t>
      </w:r>
    </w:p>
    <w:p>
      <w:pPr/>
      <w:r>
        <w:rPr/>
        <w:t xml:space="preserve">Jaké máš plány, až vystuduješ tuto školu?</w:t>
      </w:r>
    </w:p>
    <w:p>
      <w:pPr/>
      <w:r>
        <w:rPr>
          <w:b w:val="1"/>
          <w:bCs w:val="1"/>
        </w:rPr>
        <w:t xml:space="preserve">anketa: žáci:</w:t>
      </w:r>
      <w:r>
        <w:rPr/>
        <w:t xml:space="preserve"> "Až dostuduji tento obor kuchař-číšník, tak bych si tady chtěla udělat nástavbu a potom jít na vysokou školu."</w:t>
      </w:r>
    </w:p>
    <w:p>
      <w:pPr/>
      <w:r>
        <w:rPr/>
        <w:t xml:space="preserve">Moravskoslezský kraj využil možnost financovat tento projekt z Fondu spravedlivé transformace.</w:t>
      </w:r>
    </w:p>
    <w:p>
      <w:pPr/>
      <w:r>
        <w:rPr>
          <w:b w:val="1"/>
          <w:bCs w:val="1"/>
        </w:rPr>
        <w:t xml:space="preserve">Tomáš Kotyza, ředitel KÚ MS kraje:</w:t>
      </w:r>
      <w:r>
        <w:rPr/>
        <w:t xml:space="preserve"> "Snažíme se pochopitelně, aby všechny střední školy odpovídaly současným trendům. Tato nová cvičná moderní kuchyně znamená to, že lidé, nebo ti absolventi, kteří odcházejí ze školy, najdou snáze uplatnění na trhu práce a mělo by to všechno fungovat. Je to moderní. Byl to projekt, který byl financován z Fondu spravedlivé transformace částkou 10 milionů korun. Máme z toho radost."</w:t>
      </w:r>
    </w:p>
    <w:p>
      <w:pPr/>
      <w:r>
        <w:rPr/>
        <w:t xml:space="preserve">--- FN OSTRAVA MODERNIZOVALA ONKOLOGII</w:t>
      </w:r>
    </w:p>
    <w:p>
      <w:pPr/>
      <w:r>
        <w:rPr/>
        <w:t xml:space="preserve">Fakultní nemocnice Ostrava dokončila modernizaci onkologického vybavení za téměř 218 milionů korun. Klíčovou součástí je robotický ozařovač CyberKnife, který umožňuje velmi přesnou a šetrnou léčbu nádorů. Investice má zlepšit kvalitu, dostupnost i bezpečnost péče o pacienty v celém regionu.</w:t>
      </w:r>
    </w:p>
    <w:p>
      <w:pPr/>
      <w:r>
        <w:rPr/>
        <w:t xml:space="preserve">PRÁCE NA OBCHVATU BRUNTÁLU</w:t>
      </w:r>
    </w:p>
    <w:p>
      <w:pPr/>
      <w:r>
        <w:rPr/>
        <w:t xml:space="preserve">Stavba východního obchvatu Bruntálu pokračuje naplno v celé trase. Dělníci se aktuálně věnují zemním pracím, drenážím, montážím kabelů i betonážím mostních konstrukcí, kterých bude celkem devět včetně jednoho přes železnici. Obchvat dlouhý přes 4,5 kilometru vyjde zhruba na 828 milionů korun. Dokončení se plánuje na rok 2027.</w:t>
      </w:r>
    </w:p>
    <w:p>
      <w:pPr/>
      <w:r>
        <w:rPr/>
        <w:t xml:space="preserve">---</w:t>
      </w:r>
    </w:p>
    <w:p>
      <w:pPr>
        <w:pStyle w:val="Heading1"/>
      </w:pPr>
      <w:r>
        <w:rPr>
          <w:sz w:val="36"/>
          <w:szCs w:val="36"/>
        </w:rPr>
        <w:t xml:space="preserve">Z problémové ubytovny vznikne moderní dům</w:t>
      </w:r>
    </w:p>
    <w:p>
      <w:pPr/>
      <w:r>
        <w:rPr>
          <w:b w:val="1"/>
          <w:bCs w:val="1"/>
        </w:rPr>
        <w:t xml:space="preserve">Radnice Ostravy-Jihu podpořila záměr majitele proměnit problémový hotelový dům Hlubina na klasické bydlení. Ubytovna v Horní ulici skončí a místo ní vznikne moderní dům s byty a parkovištěm.</w:t>
      </w:r>
    </w:p>
    <w:p>
      <w:pPr/>
      <w:r>
        <w:rPr/>
        <w:t xml:space="preserve">Vedení Ostravy-Jihu podporuje záměr proměny hotelového domu  Hlubina, který může znamenat zásadní změnu pro celou lokalitu. Vlastník objektu  deklaroval možnost ukončení provozu stávající ubytovny a kompletní rekonstrukci  budovy na dům s více než 200 byty. Pozemky pro parkování poté byly jedním  z hlavních témat březnového zastupitelstva Ostravy-Jihu.</w:t>
      </w:r>
    </w:p>
    <w:p>
      <w:pPr/>
      <w:r>
        <w:rPr>
          <w:b w:val="1"/>
          <w:bCs w:val="1"/>
        </w:rPr>
        <w:t xml:space="preserve">Martin Bednář (ANO), starosta MOb Ostrava-Jih</w:t>
      </w:r>
      <w:r>
        <w:rPr/>
        <w:t xml:space="preserve">: „Je  tady zájem investora, respektive současného majitele, přestavět ubytovnu na  soukromé bydlení. Teď bude  záležet na rozhodnutí statutárního města Ostravy, respektive jeho  zastupitelstva, které by mělo proběhnout v květnu.“</w:t>
      </w:r>
    </w:p>
    <w:p>
      <w:pPr/>
      <w:r>
        <w:rPr>
          <w:b w:val="1"/>
          <w:bCs w:val="1"/>
        </w:rPr>
        <w:t xml:space="preserve">Radim Ivan (ODS), místostarosta MOb Ostrava-Jih</w:t>
      </w:r>
      <w:r>
        <w:rPr/>
        <w:t xml:space="preserve">: „Hlavně  věříme, že když se tohle povede v takovém míře, jak to má vlastně ta společnost  naplánované, takže se budou inspirovat i ostatní majitele ubytoven a uvidí, že  to vlastně už dneska jde.“</w:t>
      </w:r>
    </w:p>
    <w:p>
      <w:pPr/>
      <w:r>
        <w:rPr/>
        <w:t xml:space="preserve">Podle vlastníka má vzniknout standardní dlouhodobé bydlení s  rozloženým vlastnictvím, které by mělo lokalitu stabilizovat.</w:t>
      </w:r>
    </w:p>
    <w:p>
      <w:pPr/>
      <w:r>
        <w:rPr>
          <w:b w:val="1"/>
          <w:bCs w:val="1"/>
        </w:rPr>
        <w:t xml:space="preserve">Martin Sládeček, manažer projektu</w:t>
      </w:r>
      <w:r>
        <w:rPr/>
        <w:t xml:space="preserve">: „Plánujeme kompletní rekonstrukci toho objektu,  včetně přistavení takové ocelové konstrukce, která by měla vytvořit ke každému  bytu prostorné terasy a celkově by to mělo architektonicky ta budova získat  úplně jiný vzhled. Další kroky určitě  jsou, že my potřebujeme získat stavební povolení, abych mohli realizovat tu  stavbu.“</w:t>
      </w:r>
    </w:p>
    <w:p>
      <w:pPr/>
      <w:r>
        <w:rPr/>
        <w:t xml:space="preserve">Podle předloženého harmonogramu se počítá se získáním  stavebního povolení do poloviny roku 2026. Ukončení  provozu ubytovny má následovat nejpozději do tří měsíců od uzavření smluv.  Aktuální nájemci mají ve většině případů krátkodobé smlouvy.</w:t>
      </w:r>
    </w:p>
    <w:p>
      <w:pPr/>
      <w:r>
        <w:rPr>
          <w:b w:val="1"/>
          <w:bCs w:val="1"/>
        </w:rPr>
        <w:t xml:space="preserve">nájemce domu Hlubina</w:t>
      </w:r>
      <w:r>
        <w:rPr/>
        <w:t xml:space="preserve">: „Já jsem tady krátkou chvíli, teprve týden. A koluje se  tu, že se to bude rušit.“ – „A máte nějaký plán do budoucna?“ – „Jít odsud  pryč.“</w:t>
      </w:r>
    </w:p>
    <w:p>
      <w:pPr/>
      <w:r>
        <w:rPr/>
        <w:t xml:space="preserve">Samotná rekonstrukce hotelového domu by měla být dokončena  do čtyř let od získání stavebního povolení.</w:t>
      </w:r>
    </w:p>
    <w:p>
      <w:pPr/>
      <w:r>
        <w:rPr/>
        <w:t xml:space="preserve">---</w:t>
      </w:r>
    </w:p>
    <w:p>
      <w:pPr>
        <w:pStyle w:val="Heading1"/>
      </w:pPr>
      <w:r>
        <w:rPr>
          <w:sz w:val="36"/>
          <w:szCs w:val="36"/>
        </w:rPr>
        <w:t xml:space="preserve">Řidiči pozor! Od dubna začne čištění komunikací</w:t>
      </w:r>
    </w:p>
    <w:p>
      <w:pPr/>
      <w:r>
        <w:rPr>
          <w:b w:val="1"/>
          <w:bCs w:val="1"/>
        </w:rPr>
        <w:t xml:space="preserve">Od 1. dubna začne magistrát v Havířově s blokovým čištěním komunikací i parkovišť. Přesto, že s předstihem město instaluje dopravní značení, mnozí řidiči to nerespektují a pak platí pokuty.</w:t>
      </w:r>
    </w:p>
    <w:p>
      <w:pPr/>
      <w:r>
        <w:rPr/>
        <w:t xml:space="preserve">Zimní období skončilo a nastává čas na úklid. Na cestách i chodnících zůstaly zbytky inertního posypu a další nečistoty. Práce už začaly.</w:t>
      </w:r>
    </w:p>
    <w:p>
      <w:pPr/>
      <w:r>
        <w:rPr>
          <w:b w:val="1"/>
          <w:bCs w:val="1"/>
          <w:i w:val="1"/>
          <w:iCs w:val="1"/>
        </w:rPr>
        <w:t xml:space="preserve">Petr Sobek, odbor komunálních služeb MmH:</w:t>
      </w:r>
      <w:r>
        <w:rPr>
          <w:b w:val="1"/>
          <w:bCs w:val="1"/>
          <w:i w:val="1"/>
          <w:iCs w:val="1"/>
        </w:rPr>
        <w:t xml:space="preserve"> </w:t>
      </w:r>
      <w:r>
        <w:rPr>
          <w:i w:val="1"/>
          <w:iCs w:val="1"/>
        </w:rPr>
        <w:t xml:space="preserve">„</w:t>
      </w:r>
      <w:r>
        <w:rPr>
          <w:i w:val="1"/>
          <w:iCs w:val="1"/>
        </w:rPr>
        <w:t xml:space="preserve">Od 1. dubna začne klasické blokové čištění, a to jak chodníků, komunikací, tak parkovišť. Chceme upozornit řidiče, aby respektovali dopravní značení a odstranili svá vozidla v době blokového čištění, aby nebránili činnosti technických služeb a nemusela být odtažena. </w:t>
      </w:r>
      <w:r>
        <w:rPr>
          <w:i w:val="1"/>
          <w:iCs w:val="1"/>
        </w:rPr>
        <w:t xml:space="preserve">Bohužel pak není jiná možnost než vozidlo přemístit, a to za finanční náhradu."</w:t>
      </w:r>
    </w:p>
    <w:p>
      <w:pPr/>
      <w:r>
        <w:rPr>
          <w:b w:val="1"/>
          <w:bCs w:val="1"/>
          <w:i w:val="1"/>
          <w:iCs w:val="1"/>
        </w:rPr>
        <w:t xml:space="preserve">anketa:</w:t>
      </w:r>
      <w:r>
        <w:rPr>
          <w:i w:val="1"/>
          <w:iCs w:val="1"/>
        </w:rPr>
        <w:t xml:space="preserve"> „No tak určitě. Je to dobré, když je to čisté. Někteří, když nepřeparkují, tak jim to odtáhnou a dostanou pokutu. Když je to tam napsané, tak to mají respektovat. Není to tam jen jeden den.“</w:t>
      </w:r>
    </w:p>
    <w:p>
      <w:pPr/>
      <w:r>
        <w:rPr>
          <w:b w:val="1"/>
          <w:bCs w:val="1"/>
          <w:i w:val="1"/>
          <w:iCs w:val="1"/>
        </w:rPr>
        <w:t xml:space="preserve">anketa:</w:t>
      </w:r>
      <w:r>
        <w:rPr>
          <w:i w:val="1"/>
          <w:iCs w:val="1"/>
        </w:rPr>
        <w:t xml:space="preserve"> „Už jsem dostal dvakrát pokutu, takže se mi to moc nedaří, ale budu se snažit. Já to většinou vidím, ale pak na to zapomenu a pak vidím jen tu pokutu nebo jsem jediné auto na parkovišti. Pak musím jít na městskou policii. Je to taková moje každoroční tradice. Rád přidám městu peníze.“</w:t>
      </w:r>
    </w:p>
    <w:p>
      <w:pPr/>
      <w:r>
        <w:rPr/>
        <w:t xml:space="preserve">Každým rokem během čištění komunikací probíhá také kontrola a oprava vodorovného dopravního značení.</w:t>
      </w:r>
    </w:p>
    <w:p>
      <w:pPr/>
      <w:r>
        <w:rPr/>
        <w:t xml:space="preserve">--- HLASUJTE PRO NÁZEV LÁVKY V KARVINÉ</w:t>
      </w:r>
    </w:p>
    <w:p>
      <w:pPr/>
      <w:r>
        <w:rPr/>
        <w:t xml:space="preserve">Karviná pokročila ve výběru názvu lávky přes řeku Olši směr polský Haźlach. Z návrhů veřejnosti vybrala porota 5 finalistů. O nich rozhodnou lidé na základě hlasování na webu města, které potrvá do 10. dubna.</w:t>
      </w:r>
    </w:p>
    <w:p>
      <w:pPr/>
      <w:r>
        <w:rPr>
          <w:b w:val="1"/>
          <w:bCs w:val="1"/>
          <w:i w:val="1"/>
          <w:iCs w:val="1"/>
        </w:rPr>
        <w:t xml:space="preserve">Monika Danková, mluvčí Karviné:</w:t>
      </w:r>
      <w:r>
        <w:rPr>
          <w:i w:val="1"/>
          <w:iCs w:val="1"/>
        </w:rPr>
        <w:t xml:space="preserve"> „Lidé teď vybírají mezi názvy: Lávka naděje, Sousedská lávka, Lávka Olzanka, Lávka bez hranic a Lávka nad Olzou. Právě jeden z těchto návrhů se stane oficiálním jménem nové lávky. Lávka bude slavnostně otevřena letos v červnu. V současné době na ni ale stále platí zákaz vstupu.“</w:t>
      </w:r>
    </w:p>
    <w:p>
      <w:pPr>
        <w:pStyle w:val="Heading1"/>
      </w:pPr>
      <w:r>
        <w:rPr>
          <w:sz w:val="36"/>
          <w:szCs w:val="36"/>
        </w:rPr>
        <w:t xml:space="preserve">Nový Jičín vyhrál 1. basketbalovou ligu</w:t>
      </w:r>
    </w:p>
    <w:p>
      <w:pPr/>
      <w:r>
        <w:rPr>
          <w:b w:val="1"/>
          <w:bCs w:val="1"/>
        </w:rPr>
        <w:t xml:space="preserve">Nový Jičín vyhrál první basketbalovou ligu. Čelo tabulky potvrdil prvním místem v nadstavbové části, když v posledním kole doma porazil Válečníky Děčín.</w:t>
      </w:r>
    </w:p>
    <w:p>
      <w:pPr/>
      <w:r>
        <w:rPr/>
        <w:t xml:space="preserve">Basketbalisté Nového Jičína letos nejprve vyhráli dlouhodobou část I. ligy skupiny východ a následně zvítězili v nadstavbě, která týmy z východní a západní části propojuje, a stali se vítězem I. ligy. Rozhodující utkání proti Válečníkům Děčín je čekalo doma.  </w:t>
      </w:r>
    </w:p>
    <w:p>
      <w:pPr/>
      <w:r>
        <w:rPr>
          <w:b w:val="1"/>
          <w:bCs w:val="1"/>
        </w:rPr>
        <w:t xml:space="preserve">Pavel Kelar, prezident BC Nový Jičín: </w:t>
      </w:r>
      <w:r>
        <w:rPr/>
        <w:t xml:space="preserve">“Sezonou 2010 / 2011 jsme ukončili naše působení v té nejvyšší soutěži mužů, a od té doby jsme se  museli odpíchnout od dna a dneska hrajeme v podstatě o první místo v druhé nejvyšší soutěži mužů pro letošní ročník.”</w:t>
      </w:r>
    </w:p>
    <w:p>
      <w:pPr/>
      <w:r>
        <w:rPr>
          <w:b w:val="1"/>
          <w:bCs w:val="1"/>
        </w:rPr>
        <w:t xml:space="preserve">Václav Bujnoch, BC Nový Jičín: </w:t>
      </w:r>
      <w:r>
        <w:rPr/>
        <w:t xml:space="preserve">“Samozřejmě, ještě dneska chybí udělat ten krok poslední, abychom měli jistotu, ale jinak samozřejmě sezóna dobře rozehraná, doufáme, že si to pak přenesem i do play off. A jenom dobře, že zase Nový Jičín může zažít takovou trošku basketbalovou horečku.”</w:t>
      </w:r>
    </w:p>
    <w:p>
      <w:pPr/>
      <w:r>
        <w:rPr/>
        <w:t xml:space="preserve">Novojičínští doma nezaváhali a Děčín porazili 95:86  a definitivně potvrdili pozici lídra druhé nejvyšší soutěže. </w:t>
      </w:r>
    </w:p>
    <w:p>
      <w:pPr/>
      <w:r>
        <w:rPr>
          <w:b w:val="1"/>
          <w:bCs w:val="1"/>
        </w:rPr>
        <w:t xml:space="preserve">David Hájek, trenér BC Nový Jičín: </w:t>
      </w:r>
      <w:r>
        <w:rPr/>
        <w:t xml:space="preserve">“Od té doby, co nejsme v extralize, tak si myslím nejpovedenější sezona, takže určitě jsme spokojeni, ale stejně celou sezónu rozhoduje play off, takže sice se dneska můžeme radovat, ale když vypadneme v prvním kole, tak to bude hořká pilulka.”</w:t>
      </w:r>
    </w:p>
    <w:p>
      <w:pPr/>
      <w:r>
        <w:rPr/>
        <w:t xml:space="preserve">Play off začínají Novojičínští v pátek 27. března, kdy na domácí palubovce přivítají celek Liberce.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3-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2026-10-13T07:05:31+02:00</dcterms:created>
  <dcterms:modified xsi:type="dcterms:W3CDTF">2026-10-13T07:05:31+02:00</dcterms:modified>
</cp:coreProperties>
</file>

<file path=docProps/custom.xml><?xml version="1.0" encoding="utf-8"?>
<Properties xmlns="http://schemas.openxmlformats.org/officeDocument/2006/custom-properties" xmlns:vt="http://schemas.openxmlformats.org/officeDocument/2006/docPropsVTypes"/>
</file>