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Česká a slovenská vláda jednaly na Zámku v Nové Horce</w:t>
      </w:r>
    </w:p>
    <w:p>
      <w:pPr/>
      <w:r>
        <w:rPr/>
        <w:t xml:space="preserve">Společné zasedání vlád České a Slovenské republiky navazuje na dlouhodobou spolupráci s příhraničními regiony, především se Žilinským krajem. Ta se promítá do dopravy, školství i práce záchranářů.</w:t>
      </w:r>
    </w:p>
    <w:p>
      <w:pPr/>
      <w:r>
        <w:rPr/>
        <w:t xml:space="preserve">Hradní stráž a státní hymny. Slavnostní ceremoniál na Zámku Nová Horka zahájil setkání premiérů Česka a Slovenska s jejich ministry. Uvítání nechyběl ani moravskoslezský hejtman.</w:t>
      </w:r>
    </w:p>
    <w:p>
      <w:pPr/>
      <w:r>
        <w:rPr>
          <w:b w:val="1"/>
          <w:bCs w:val="1"/>
        </w:rPr>
        <w:t xml:space="preserve">Josef Bělica (ANO), hejtman MSK:</w:t>
      </w:r>
      <w:r>
        <w:rPr/>
        <w:t xml:space="preserve"> "Je to velmi významná událost, protože setkání vlád České a Slovenské republiky v Moravskoslezském kraji tady nikdy nebylo. My jsme moc rádi, že jsme mohli spoluorganizovat toto významné setkání, a jedná se vlastně mimo jiné o restart vztahů mezi českou a slovenskou vládou. A já jsem hrdý na to, že to proběhne v Moravskoslezském kraji."</w:t>
      </w:r>
    </w:p>
    <w:p>
      <w:pPr/>
      <w:r>
        <w:rPr/>
        <w:t xml:space="preserve">Premiéři Andrej Babiš a Robert Fico spolu s ministry jednali o prohloubení spolupráce v ekonomice, dopravě i energetice a podepsali několik memorand, včetně sdílení kapacit pro uskladňování plynu či využití jaderné energie.</w:t>
      </w:r>
    </w:p>
    <w:p>
      <w:pPr/>
      <w:r>
        <w:rPr>
          <w:b w:val="1"/>
          <w:bCs w:val="1"/>
        </w:rPr>
        <w:t xml:space="preserve">Robert Fico (Smer), předseda vlády Slovenské republiky: </w:t>
      </w:r>
      <w:r>
        <w:rPr/>
        <w:t xml:space="preserve">"Prakticky v každé jedné oblasti je obrovský prostor na prohloubení spolupráce a na společné projekty."</w:t>
      </w:r>
    </w:p>
    <w:p>
      <w:pPr/>
      <w:r>
        <w:rPr>
          <w:b w:val="1"/>
          <w:bCs w:val="1"/>
        </w:rPr>
        <w:t xml:space="preserve">Andrej Babiš (ANO), předseda vlády České republiky: </w:t>
      </w:r>
      <w:r>
        <w:rPr/>
        <w:t xml:space="preserve">"Já si myslím, že to řešení je právě v prostoru V4, Německa a Rakouska. My musíme bojovat dál, abychom přesvědčili hlavně Německo, </w:t>
      </w:r>
      <w:r>
        <w:rPr>
          <w:i w:val="1"/>
          <w:iCs w:val="1"/>
        </w:rPr>
        <w:t xml:space="preserve">že je lepší zastropovat ceny povolenek celého evropského průmyslu, než dotovat ten průmysl</w:t>
      </w:r>
      <w:r>
        <w:rPr/>
        <w:t xml:space="preserve">"</w:t>
      </w:r>
    </w:p>
    <w:p>
      <w:pPr/>
      <w:r>
        <w:rPr/>
        <w:t xml:space="preserve">Obě vlády se v kompletním složení za přísných bezpečnostních opatření setkaly po třech letech. Kolem zámku se objevili i kritici s transparenty. </w:t>
      </w:r>
    </w:p>
    <w:p>
      <w:pPr/>
      <w:r>
        <w:rPr>
          <w:b w:val="1"/>
          <w:bCs w:val="1"/>
        </w:rPr>
        <w:t xml:space="preserve">Odliv lidí a nezaměstnanost trápí Osoblažsko a Vítkovsko</w:t>
      </w:r>
    </w:p>
    <w:p>
      <w:pPr/>
      <w:r>
        <w:rPr/>
        <w:t xml:space="preserve">Velice významné setkání se uskutečnilo na zámku ve Slezských Rudolticích. Starostové obcí Osoblažska a Vítkovska a zástupci sdružení obcí jednali o situaci a problémech ve svých regionech s vedením MS kraje.</w:t>
      </w:r>
    </w:p>
    <w:p>
      <w:pPr/>
      <w:r>
        <w:rPr/>
        <w:t xml:space="preserve">Hejtman kraje společně se svými náměstky o odbornými pracovníky se zajímal o největší problémy, které komplikují život obcím.</w:t>
      </w:r>
    </w:p>
    <w:p>
      <w:pPr/>
      <w:r>
        <w:rPr>
          <w:b w:val="1"/>
          <w:bCs w:val="1"/>
        </w:rPr>
        <w:t xml:space="preserve">Josef Bělica (ANO), hejtman MS kraje:</w:t>
      </w:r>
      <w:r>
        <w:rPr/>
        <w:t xml:space="preserve"> „My jsme se dneska setkali se starosty na Osoblažsku. Je to pravidelné setkání, já už jsem tady poněkolikáté a je fajn, udržovat kontakt s územím. My jsme se dneska bavili o podpoře do budoucna v rámci projektů a v rámci projekční činnosti, v rámci podpory, řekněme systémové, protože pro ty malé obce je mnohdy velmi těžké administrovat zakázky, administrovat dotační žádosti, protože na to prostě nemají aparát. Takže MS kraj je připraven vytvořit systém, který jim s tím pomůže. </w:t>
      </w:r>
    </w:p>
    <w:p>
      <w:pPr/>
      <w:r>
        <w:rPr/>
        <w:t xml:space="preserve">"</w:t>
      </w:r>
      <w:r>
        <w:rPr>
          <w:b w:val="1"/>
          <w:bCs w:val="1"/>
        </w:rPr>
        <w:t xml:space="preserve">Patrik Schramm (ODS), starosta Budišova nad Budišovkou, předseda MR Moravice: </w:t>
      </w:r>
      <w:r>
        <w:rPr/>
        <w:t xml:space="preserve">„Na Vítkovsku nás nejvíce pálí stárnutí obyvatelstva, odliv obyvatel mladých, nedostatek pracovních příležitostí, vysoká nezaměstnanost, v některých lokalitách u nás třeba 11 procent, dostupnost dopravní. Samozřejmě velkým problémem je i zvyšování sociálně vyloučených lokalit. Sice se snažíme, Budišov i ostatní obce, ale je to běh na dlouhou trať.  Co se týče Krajina břidlice, zde jsem aktivní, v letošním roce na Budišovsku a Vítkovsku vznikly 3 nové projekty v součtu 10 milionů. Budeme otevírat nově revitalizované břidlicové stezky na Budišovsku, Vítkovsku, 3 vesmírné lavičky a ještě jednu vyhlídku ve Vítkově dělají. 15. května v pátek slavnostně otevíráme ve Starých Oldřůvkách stezky na Budišovsku.</w:t>
      </w:r>
    </w:p>
    <w:p>
      <w:pPr/>
      <w:r>
        <w:rPr/>
        <w:t xml:space="preserve">“</w:t>
      </w:r>
      <w:r>
        <w:rPr>
          <w:b w:val="1"/>
          <w:bCs w:val="1"/>
        </w:rPr>
        <w:t xml:space="preserve">Jan Bezděk (nez.), starosta Dívčího Hradu:</w:t>
      </w:r>
      <w:r>
        <w:rPr/>
        <w:t xml:space="preserve"> „Je to především 5 oblastí, na kterých jsme se se starosty shodli, je to především otázka infrastruktury, vodovody, kanalizace, je to také otázka bydlení, podpora mladých rodin a základ je také práce, ale i sociální oblast, jako jsou sociální služby, cestovní ruch a hlavně ta zaměstnanost.“</w:t>
      </w:r>
    </w:p>
    <w:p>
      <w:pPr/>
      <w:r>
        <w:rPr/>
        <w:t xml:space="preserve">Velká pozornost byla věnována rozvoji regionů, cestovnímu ruchu a jeho ekonomickým dopadům.</w:t>
      </w:r>
    </w:p>
    <w:p>
      <w:pPr/>
      <w:r>
        <w:rPr>
          <w:b w:val="1"/>
          <w:bCs w:val="1"/>
        </w:rPr>
        <w:t xml:space="preserve">Petr Koudela, Moravian – Silesian Tourism, centrála cestovního ruchu: </w:t>
      </w:r>
      <w:r>
        <w:rPr/>
        <w:t xml:space="preserve">„Osoblažsko a Vítkovsko jsou určitě tematicky zajímavou oblastí. Ty Highlighty tady bych zmínil, co se týče Vítkovska Krajina břidlice, zajímavý produkt cestovního ruchu, tady je to úzkokolejka, potom jsou to zámky Slezské Rudotlice, kde se teď nacházíme, samo o sobě Město Albrechtice. Obecně cestovní ruch, tak jako v celé kraji, i tady naštěstí roste co do počtu přenocování a co do počtu příjezdů. Nicméně tady stále je so zlepšovat v oblasti infrastruktury, tedy i co podporovat a zároveň samozřejmě i vytvořit podmínky i pro to, aby se sem hrnuli i podnikatelé. Takže pozitivní je, že téma této oblasti mají, rostoucí trend taky a v této chvíli je potřeba, zaměřovat se na zlepšující infrastrukturu. </w:t>
      </w:r>
    </w:p>
    <w:p>
      <w:pPr/>
      <w:r>
        <w:rPr/>
        <w:t xml:space="preserve">“</w:t>
      </w:r>
      <w:r>
        <w:rPr>
          <w:b w:val="1"/>
          <w:bCs w:val="1"/>
        </w:rPr>
        <w:t xml:space="preserve">Jan Murová (ANO), starostka Města Albrechtice, poslankyně:</w:t>
      </w:r>
      <w:r>
        <w:rPr/>
        <w:t xml:space="preserve"> „Setkání v regionu se starosty je vždycky důležité. Mít kontakt s tou realitou každodenního životy. Ty malé obce mají trošku jiné starosti, než velká města. Nás tady trošičku semílá ta odlehlost regionu, problémy s dopravní dostupností, nedostatkem bytového fondu. Podpora cestovního ruchu je strašně fajn, ale musíme si uvědomit, že ten cestovní ruch přináší finance po určitou část sezóny. Takže my potřebujeme nastartovat ekonomiku tak, aby nám vydržela celý rok, celých 12 měsíců v roce."</w:t>
      </w:r>
    </w:p>
    <w:p>
      <w:pPr/>
      <w:r>
        <w:rPr/>
        <w:t xml:space="preserve">Jednání se zástupci regionů se týkalo mnoha oblastí života. Bylo hodnoceno velmi kladně a určitě bude mít brzy své pokračování.</w:t>
      </w:r>
    </w:p>
    <w:p>
      <w:pPr/>
      <w:r>
        <w:rPr>
          <w:b w:val="1"/>
          <w:bCs w:val="1"/>
        </w:rPr>
        <w:t xml:space="preserve">DO MS KRAJE MÍŘÍ DALŠÍ ŠPIČKOVÍ VĚDCI</w:t>
      </w:r>
    </w:p>
    <w:p>
      <w:pPr/>
      <w:r>
        <w:rPr/>
        <w:t xml:space="preserve">Moravskoslezský kraj podpoří příchod dalších dvou zahraničních vědců, na jejich výzkum získají univerzity z evropských fondů 7,5 milionu korun. V regionu už působí 14 excelentních odborníků, kteří se věnují například AI ve zdravotnictví, astrofyzice nebo moderním materiálům. Program z OPST má celkovou alokaci přes 93 milionů a podpořit může ještě až osm výzkumníků.</w:t>
      </w:r>
    </w:p>
    <w:p>
      <w:pPr/>
      <w:r>
        <w:rPr>
          <w:b w:val="1"/>
          <w:bCs w:val="1"/>
        </w:rPr>
        <w:t xml:space="preserve">Josef Bělica (ANO), hejtman MS kraje:</w:t>
      </w:r>
      <w:r>
        <w:rPr/>
        <w:t xml:space="preserve"> “MS kraj podporu vědců bere jako jednu z klíčových ..Já jsem moc rád, že je mezi univerzitami o tyto prostředky zájem. Tyto peníze do MS kraje přivádí ..</w:t>
      </w:r>
    </w:p>
    <w:p>
      <w:pPr/>
      <w:r>
        <w:rPr>
          <w:b w:val="1"/>
          <w:bCs w:val="1"/>
        </w:rPr>
        <w:t xml:space="preserve">MS KRAJ PODPOŘÍ DIVADLA A FILHARMONII</w:t>
      </w:r>
    </w:p>
    <w:p>
      <w:pPr/>
      <w:r>
        <w:rPr/>
        <w:t xml:space="preserve">Moravskoslezský kraj rozdělí 20 milionů korun na provoz divadel a Janáčkovy filharmonie Ostrava, dalších 6,5 milionu dá na jejich projekty. Podpora míří například do Národního divadla moravskoslezského, Divadla loutek či Slezského divadla Opava. Peníze pomohou i festivalům, inscenacím a projektům pro mladé publikum.</w:t>
      </w:r>
    </w:p>
    <w:p>
      <w:pPr/>
      <w:r>
        <w:rPr>
          <w:b w:val="1"/>
          <w:bCs w:val="1"/>
        </w:rPr>
        <w:t xml:space="preserve">KRAJ OCENIL VÝJIMEČNÉ pedagogy</w:t>
      </w:r>
    </w:p>
    <w:p>
      <w:pPr/>
      <w:r>
        <w:rPr/>
        <w:t xml:space="preserve">Moravskoslezský kraj ocenil dvacet výjimečných pedagogů u příležitosti Dne učitelů, z celkem 75 nominovaných. Ocenění získali učitelé ve dvou kategoriích za mimořádnou práci, přístup k žákům i dlouholetou pedagogickou činnost. Kraj tímto způsobem od roku 2002 vyzdvihuje osobnosti, které inspirují mladou generaci a zvyšují kvalitu vzdělávání.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2-04-2026-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2026-10-15T11:43:22+02:00</dcterms:created>
  <dcterms:modified xsi:type="dcterms:W3CDTF">2026-10-15T11:43:22+02:00</dcterms:modified>
</cp:coreProperties>
</file>

<file path=docProps/custom.xml><?xml version="1.0" encoding="utf-8"?>
<Properties xmlns="http://schemas.openxmlformats.org/officeDocument/2006/custom-properties" xmlns:vt="http://schemas.openxmlformats.org/officeDocument/2006/docPropsVTypes"/>
</file>