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Velikonoční jarmark naladil návštěvníky na svátky</w:t>
      </w:r>
    </w:p>
    <w:p>
      <w:pPr/>
      <w:r>
        <w:rPr>
          <w:b w:val="1"/>
          <w:bCs w:val="1"/>
        </w:rPr>
        <w:t xml:space="preserve">Karvinské náměstí se na dva dny zahalilo do jarních barev. Tradiční jarmark nabídl lidem lidová řemesla, cimbálovou muziku i tvůrčí dílny pro děti. Sváteční atmosféru si na zaplněné náměstí přišly vychutnat desítky lidí všech generací.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naplno běží jarní úklid ulic</w:t>
      </w:r>
    </w:p>
    <w:p>
      <w:pPr/>
      <w:r>
        <w:rPr>
          <w:b w:val="1"/>
          <w:bCs w:val="1"/>
        </w:rPr>
        <w:t xml:space="preserve">Pracovníci technických služeb vyrazili do ulic, aby z cest i chodníků odstranili zbytky posypového materiálu a prachu. Do čištění města je nasazena těžká technika i manuální pracovníci. Celý úklid potrvá několik týdnů a město prosí řidiče, aby sledovali dopravní značení a přeparkovali svá auta.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Ulice Kosmonautů v Karviné bude na týden uzavřená</w:t>
      </w:r>
    </w:p>
    <w:p>
      <w:pPr/>
      <w:r>
        <w:rPr>
          <w:b w:val="1"/>
          <w:bCs w:val="1"/>
        </w:rPr>
        <w:t xml:space="preserve">Od 7. dubna se kvůli opravě povrchu zcela uzavře úsek ulice Kosmonautů u křižovatky s třídou 17. listopadu. Omezení v tomto vytíženém místě u nemocnice potrvá přibližně jeden týden.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čeká proměna</w:t>
      </w:r>
    </w:p>
    <w:p>
      <w:pPr/>
      <w:r>
        <w:rPr>
          <w:b w:val="1"/>
          <w:bCs w:val="1"/>
        </w:rPr>
        <w:t xml:space="preserve">Karviná zpracovala studii, která navrhuje budoucí podobu základní umělecké školy v Mizerově. Plán počítá s opravou zastaralého areálu, úsporou energií a lepším propojením školy s okolím. Cílem je vytvořit moderní zázemí, které se v budoucnu více otevře i široké veřejnosti.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