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Tradiční jízda kolem osení se dochovala jen v Lukavci</w:t>
      </w:r>
    </w:p>
    <w:p>
      <w:pPr/>
      <w:r>
        <w:rPr>
          <w:b w:val="1"/>
          <w:bCs w:val="1"/>
        </w:rPr>
        <w:t xml:space="preserve">Mimořádnou velikonoční tradicí ožívá každou Velikonoční neděli Lukavec u Fulneku. Takzvanou jízdu kolem osení původně pořádaly všechny okolní obce. Dnes je ale Lukavec jediným místem v Česku, kde se několikasetletá tradice dochovala.</w:t>
      </w:r>
    </w:p>
    <w:p>
      <w:pPr/>
      <w:r>
        <w:rPr>
          <w:b w:val="1"/>
          <w:bCs w:val="1"/>
        </w:rPr>
        <w:t xml:space="preserve">Jan David, "kreuz vater", farní Vikář Jablunkov:</w:t>
      </w:r>
      <w:r>
        <w:rPr/>
        <w:t xml:space="preserve"> "Ta historie sahá k německým občanům, kteří byli ve Fulneku, ale Lukavec byl česká obec, takže vlastně jsme to od nich jako Češi převzali. V kronice je záznam už někde v sedmnáctém století, ve Fulneku, ale v Lukavci jezdil můj praděda, můj děda, kterého jsem dobře znal, protože umřel teprve před čtyřmi lety, když měl 98 let, a vždycky na Velikonoce vyjížděli."</w:t>
      </w:r>
    </w:p>
    <w:p>
      <w:pPr/>
      <w:r>
        <w:rPr/>
        <w:t xml:space="preserve">Tradice, při které jezdci v oblecích oslavují zmrtvýchvstání a s kovovým křížem žehnají polím a rodinám, přečkala bez přerušení nacisty, komunisty i období pandemie.</w:t>
      </w:r>
    </w:p>
    <w:p>
      <w:pPr/>
      <w:r>
        <w:rPr>
          <w:b w:val="1"/>
          <w:bCs w:val="1"/>
        </w:rPr>
        <w:t xml:space="preserve">Václav David, organizátor a bývalý účastník:</w:t>
      </w:r>
      <w:r>
        <w:rPr/>
        <w:t xml:space="preserve"> "Volali mi z tisku, z televize, já říkám: Nic nebude, nic nesmí být. Ale čtyři jsme jeli. Já jsem to nechal nafilmovat, že ta tradice nebyla přerušena."</w:t>
      </w:r>
    </w:p>
    <w:p>
      <w:pPr/>
      <w:r>
        <w:rPr/>
        <w:t xml:space="preserve">Letos se do sedel vyhouplo patnáct jezdců, projeli Lukavec i blízké Nové Dvory.</w:t>
      </w:r>
    </w:p>
    <w:p>
      <w:pPr/>
      <w:r>
        <w:rPr>
          <w:b w:val="1"/>
          <w:bCs w:val="1"/>
        </w:rPr>
        <w:t xml:space="preserve">Jan David, "kreuz vater", farní Vikář Jablunkov</w:t>
      </w:r>
      <w:r>
        <w:rPr>
          <w:b w:val="1"/>
          <w:bCs w:val="1"/>
        </w:rPr>
        <w:t xml:space="preserve">:</w:t>
      </w:r>
      <w:r>
        <w:rPr/>
        <w:t xml:space="preserve"> "Vyjíždíme v jednu hodinu vždycky, pokud se všechno podaří a jsou připravení jezdci, a jedeme do té čtvrté hodiny plus mínus, tam to končí potom ta jízda požehnáním v kostele ve čtyři hodiny."</w:t>
      </w:r>
    </w:p>
    <w:p>
      <w:pPr/>
      <w:r>
        <w:rPr/>
        <w:t xml:space="preserve">Takzvanému rajtování přihlíží tradičně několik desítek lidí nejen z Lukavce.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"Přivedla mě sem rodina. Říkali, že je to moc hezká tradice, tak ať se přijedeme podívat. Tak jsme přijali pozvání."</w:t>
      </w:r>
    </w:p>
    <w:p>
      <w:pPr/>
      <w:r>
        <w:rPr/>
        <w:t xml:space="preserve">A jak tedy tradici hodnotíte?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"Hodnotím kladně, je to moc hezké."</w:t>
      </w:r>
    </w:p>
    <w:p>
      <w:pPr/>
      <w:r>
        <w:rPr>
          <w:b w:val="1"/>
          <w:bCs w:val="1"/>
        </w:rPr>
        <w:t xml:space="preserve">Václav David, organizátor a bývalý účastník</w:t>
      </w:r>
      <w:r>
        <w:rPr>
          <w:b w:val="1"/>
          <w:bCs w:val="1"/>
        </w:rPr>
        <w:t xml:space="preserve">:</w:t>
      </w:r>
      <w:r>
        <w:rPr/>
        <w:t xml:space="preserve"> "Oni to chtěli zapsat do UNESCO, a já říkám: UNESCO ne, protože to by sem začali jezdit turisté. A to není žádná atrakce, to je lidový náboženský zvyk."</w:t>
      </w:r>
    </w:p>
    <w:p>
      <w:pPr/>
      <w:r>
        <w:rPr/>
        <w:t xml:space="preserve">Tradice je ale zapsána na seznamu nehmotného dědictví Moravskoslezského kraje.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6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2026-07-12T14:15:17+02:00</dcterms:created>
  <dcterms:modified xsi:type="dcterms:W3CDTF">2026-07-12T14:15:17+02:00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