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10.4.2026,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Nájemné v Novém Jičíně se zvedá, většinou o míru inflace</w:t></w:r></w:p><w:p><w:pPr/><w:r><w:rPr><w:b w:val="1"/><w:bCs w:val="1"/></w:rPr><w:t xml:space="preserve">Novojičínská radnice zvýší nájemné v městských bytech, lidé si připlatí i za nebytové prostory a pozemky. Nájemné se bude valorizovat o míru inflace za loňský rok, ta činila 2,5 procenta.</w:t></w:r></w:p><w:p><w:pPr/><w:r><w:rPr/><w:t xml:space="preserve">V loňském roce novojičínská radnice zvýšení cen nájemného o míru inflace neuplatnila. Letos rada města zvýšení navrhla. Valorizace se týká nebytových prostor a pozemků, parkovacích míst a rovněž bytů v majetku města. </w:t></w:r></w:p><w:p><w:pPr/><w:r><w:rPr><w:b w:val="1"/><w:bCs w:val="1"/></w:rPr><w:t xml:space="preserve">Václav Dobrozemský (ODS), 2. místostarosta Nového Jičína: </w:t></w:r><w:r><w:rPr/><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w:r></w:p><w:p><w:pPr/><w:r><w:rPr><w:b w:val="1"/><w:bCs w:val="1"/></w:rPr><w:t xml:space="preserve">Marie Machková, tisková mluvčí města Nový Jičín: </w:t></w:r><w:r><w:rPr/><w:t xml:space="preserve">“Například u bytu s uvolněným nájemným, který má 60 metrů čtverečních, stoupne měsíční nájemné o 240 korun, z 9 600 na 9 840 korun.”</w:t></w:r></w:p><w:p><w:pPr/><w:r><w:rPr/><w:t xml:space="preserve">Nájemné se zvedne také u bytů, které ve starších smlouvách inflační doložku obsahují. Tady město může ceny zvýšit jednou za tři roky o dvacet procent. </w:t></w:r></w:p><w:p><w:pPr/><w:r><w:rPr><w:b w:val="1"/><w:bCs w:val="1"/></w:rPr><w:t xml:space="preserve">Marie Machková, tisková mluvčí města Nový Jičín: </w:t></w:r><w:r><w:rPr/><w:t xml:space="preserve">“Od roku 2022 město vynaložilo na opravy a údržbu bytového a nebytového hospodářství téměř 82 milionů korun. Dalších více než 70 milionů korun směřovalo na investice.”</w:t></w:r></w:p><w:p><w:pPr/><w:r><w:rPr/><w:t xml:space="preserve">Podnikatelského sektoru se pak týká také navýšení cen za prodejní stánky v rámci všech jarmarků na Masarykově náměstí, a to o 22 procent. </w:t></w:r></w:p><w:p><w:pPr/><w:r><w:rPr><w:b w:val="1"/><w:bCs w:val="1"/></w:rPr><w:t xml:space="preserve">Andrej Droščín (Piráti), radní Nového Jičína, před. komise pro obchod a služby: </w:t></w:r><w:r><w:rPr/><w:t xml:space="preserve">“To číslo zní děsivě, ale pro představu, cena za denní nájem stánku na adventní jarmark velikosti 4x3 metru, což je stánek obsazený prodejcem svařáků, je z nějakých 1 196 korun zvednut na 1 460.”</w:t></w:r></w:p><w:p><w:pPr/><w:r><w:rPr/><w:t xml:space="preserve">Nárůst tak v reálu představuje 264 korun.</w:t></w:r></w:p><w:p><w:pPr/><w:r><w:rPr/><w:t xml:space="preserve">---</w:t></w:r></w:p><w:p><w:pPr><w:pStyle w:val="Heading1"/></w:pPr><w:r><w:rPr><w:sz w:val="36"/><w:szCs w:val="36"/></w:rPr><w:t xml:space="preserve">Fokus byl fantasy světem hry Jeskyně a draci</w:t></w:r></w:p><w:p><w:pPr/><w:r><w:rPr><w:b w:val="1"/><w:bCs w:val="1"/></w:rPr><w:t xml:space="preserve">Prostory Fokusu se na tři dny proměnily ve fantasy svět hráčů turnaje ve hře Jeskyně a draci. Do rolí oblíbených postav hrdinů se tu vžila sedmdesátka účastníků z různých koutů republiky.</w:t></w:r></w:p><w:p><w:pPr/><w:r><w:rPr/><w:t xml:space="preserve">Čtvrtý ročník Fokus Roll, akce pro hráče fantasy her, kteří se vžívají do rolí svých hrdinů, obsadil všechny prostory novojičínského volnočasového střediska. Hlavní náplní akce byl turnaj ve hře Jeskyně a draci.  </w:t></w:r></w:p><w:p><w:pPr/><w:r><w:rPr><w:b w:val="1"/><w:bCs w:val="1"/></w:rPr><w:t xml:space="preserve">Matěj Tomeček, organizátor turnaje: </w:t></w:r><w:r><w:rPr/><w:t xml:space="preserve">“Reálně to obvykle prostě probíhá tak, že máte v družině jednoho vypravěče, vypravěč vypráví, nějak jako zosobňuje ty postavy, které jako tvoří ten příběh, popisuje, jak vypadá svět, ve kterém se to všechno odehrává. A k tomu jsou tam všichni a právě ta družina těch hráčů představuje postavy tady v tomhle světě, reaguje na to, co dělá vypravěč nebo sami vlastně jako proaktivně jdou za nějakým svým příběhem." </w:t></w:r></w:p><w:p><w:pPr/><w:r><w:rPr><w:b w:val="1"/><w:bCs w:val="1"/></w:rPr><w:t xml:space="preserve">Matěj Tomeček, organizátor turnaje: </w:t></w:r><w:r><w:rPr/><w:t xml:space="preserve">“Jeskyně a draci je základní RPGčková hra, ta hra na hrdiny. Ono to vlastně vychází z Dungeons & Dragons, což je světově vlastně nejpopulárnější hra, ta se postupně vyvíjela a vlastně v roce 2014 vyšla její pátá edice a Jeskyně a draci je projekt, který vlastně vzal to pravidlové jádro Dungeons & Dragons páté edice a převedlo ji vlastně do češtiny. Je to ale vlastně de facto nová hra, ti autoři opravdu napsali úplně nové ty texty, přidali nová pravidla a zpřístupnili tady tuhle nejhranější hru na světě českému hráči.”</w:t></w:r></w:p><w:p><w:pPr/><w:r><w:rPr/><w:t xml:space="preserve">Do turnaje, který se hrál na tři kola, se ve Fokusu zapojilo 13 herních družin a vypravěčů z různých míst republiky. </w:t></w:r></w:p><w:p><w:pPr/><w:r><w:rPr><w:b w:val="1"/><w:bCs w:val="1"/></w:rPr><w:t xml:space="preserve">Petr Páleníček, účastník turnaje: </w:t></w:r><w:r><w:rPr/><w:t xml:space="preserve">“Jsem tady už po několikáté, akce je výborná, atmosféra je skvělá, lidi jsou úžasní a užívám si to.”</w:t></w:r></w:p><w:p><w:pPr/><w:r><w:rPr><w:b w:val="1"/><w:bCs w:val="1"/></w:rPr><w:t xml:space="preserve">Radim Trčálek, účastník turnaje:</w:t></w:r><w:r><w:rPr/><w:t xml:space="preserve"> “No tak fantazie je bezbřehá a na Fokus Roll jsem poprvé a je to fajn, dobré.”</w:t></w:r></w:p><w:p><w:pPr/><w:r><w:rPr><w:b w:val="1"/><w:bCs w:val="1"/></w:rPr><w:t xml:space="preserve">Jan Němec, SVČ Fokus</w:t></w:r><w:r><w:rPr/><w:t xml:space="preserve">: “Fokus Roll teda probíhá od pátku do neděle, s tím, že každý den je jedno soutěžní kolo, kdy probíhá turnaj a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na kterých se lidi, co ať už dohráli turnaj nebo třeba přijeli čistě za tím doprovodným programem, tak se toho můžou zúčastnit a můžou si zahrát.”</w:t></w:r></w:p><w:p><w:pPr/><w:r><w:rPr/><w:t xml:space="preserve">Turnajů v RPG hrách, tedy hrách na hrdiny, není v České republice mnoho. Největší akcí je GameCon, který bude  v červenci v Ostravě. </w:t></w:r></w:p><w:p><w:pPr/><w:r><w:rPr/><w:t xml:space="preserve">---</w:t></w:r></w:p><w:p><w:pPr><w:pStyle w:val="Heading1"/></w:pPr><w:r><w:rPr><w:sz w:val="36"/><w:szCs w:val="36"/></w:rPr><w:t xml:space="preserve">Laguna přivezla ze Světového poháru osm medailí</w:t></w:r></w:p><w:p><w:pPr/><w:r><w:rPr><w:b w:val="1"/><w:bCs w:val="1"/></w:rPr><w:t xml:space="preserve">Klub Laguna Nový Jičín se zúčastnil Světového poháru v plavání s ploutvemi. Z Itálie přivezl osm medailí, mezi nimi nechybí ani ta nejvzácnější.</w:t></w:r></w:p><w:p><w:pPr/><w:r><w:rPr/><w:t xml:space="preserve">Teď si novojičínští ploutvaři dávají jen lehký trénink, a to za odměnu, za sebou mají skvělou účast na Světovém poháru v italském Lignanu, kterého se zúčastnilo 97 týmů z 20 zemí.     Laguna přivezla osm medailí. </w:t></w:r></w:p><w:p><w:pPr/><w:r><w:rPr><w:b w:val="1"/><w:bCs w:val="1"/></w:rPr><w:t xml:space="preserve">Simona Klapcová, Klub SP Laguna Nový Jičín: </w:t></w:r><w:r><w:rPr/><w:t xml:space="preserve">“Nominováno bylo deset závodníků, tři byli v kategorii seniorů, sedm juniorů. Myslím si, že tady je to obrovský úspěch. Získali jsme jednu zlatou medaili, máme vítězku Světového poháru. Získali jsme pět stříbrných medailí a dvě bronzové.”</w:t></w:r></w:p><w:p><w:pPr/><w:r><w:rPr/><w:t xml:space="preserve">Jedno z druhých míst vyplavalo družstvo juniorek. </w:t></w:r></w:p><w:p><w:pPr/><w:r><w:rPr><w:b w:val="1"/><w:bCs w:val="1"/></w:rPr><w:t xml:space="preserve">Simona Klapcová, Klub SP Laguna Nový Jičín: </w:t></w:r><w:r><w:rPr/><w:t xml:space="preserve">“Což nás velmi potěšilo, protože tam startovala naše nejmladší juniorka Anetka Jarošová. Ta tým vlastně podržela a tím pádem jsme mohli na tu štafetu nastoupit a vybojovat medaili.”</w:t></w:r></w:p><w:p><w:pPr/><w:r><w:rPr/><w:t xml:space="preserve">Celkem pěti medailemi se může pyšnit Zuzana Velartová. </w:t></w:r></w:p><w:p><w:pPr/><w:r><w:rPr><w:b w:val="1"/><w:bCs w:val="1"/></w:rPr><w:t xml:space="preserve">Zuzana Velartová, Klub SP Laguna Nový Jičín: </w:t></w:r><w:r><w:rPr/><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w:r></w:p><w:p><w:pPr/><w:r><w:rPr><w:b w:val="1"/><w:bCs w:val="1"/></w:rPr><w:t xml:space="preserve">Zita Barošová, Klub SP Laguna Nový Jičín: </w:t></w:r><w:r><w:rPr/><w:t xml:space="preserve">“Já jsem pyšná nejvíc na 50 PP, protože jsem samostatně vybojovala druhé místo na 50 PP vlnění. A pak jsem vyhrála třetí místo na 50 RP, to je vlastně celý bazén pod vodou, a ještě ze štafety druhé místo.”</w:t></w:r></w:p><w:p><w:pPr/><w:r><w:rPr><w:b w:val="1"/><w:bCs w:val="1"/></w:rPr><w:t xml:space="preserve">Tomáš Paul, Klub SP Laguna Nový Jičín:</w:t></w:r><w:r><w:rPr/><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w:r></w:p><w:p><w:pPr/><w:r><w:rPr/><w:t xml:space="preserve">Mezi světovými ženami se v Itálii svými osobními rekordy zaskvěla Zuzana Fabíková.</w:t></w:r></w:p><w:p><w:pPr/><w:r><w:rPr><w:b w:val="1"/><w:bCs w:val="1"/></w:rPr><w:t xml:space="preserve">Zuzana Fabíková, Klub SP Laguna Nový Jičín: </w:t></w:r><w:r><w:rPr/><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w:r></w:p><w:p><w:pPr/><w:r><w:rPr/><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2026-05-28T22:04:30+02:00</dcterms:created>
  <dcterms:modified xsi:type="dcterms:W3CDTF">2026-05-28T22:04:30+02:00</dcterms:modified>
</cp:coreProperties>
</file>

<file path=docProps/custom.xml><?xml version="1.0" encoding="utf-8"?>
<Properties xmlns="http://schemas.openxmlformats.org/officeDocument/2006/custom-properties" xmlns:vt="http://schemas.openxmlformats.org/officeDocument/2006/docPropsVTypes"/>
</file>