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Ve městě rozkvétá Novojičínský dukát</w:t>
      </w:r>
    </w:p>
    <w:p>
      <w:pPr/>
      <w:r>
        <w:rPr>
          <w:b w:val="1"/>
          <w:bCs w:val="1"/>
        </w:rPr>
        <w:t xml:space="preserve">Nový Jičín má svou vlastní květinovou směs. Vysázena je v parku za Beskydským divadlem a jmenuje se Novojičínský dukát. Pokřtěna bude v rámci celostátní akce - Jarní slavnosti cibulovin.</w:t>
      </w:r>
    </w:p>
    <w:p>
      <w:pPr/>
      <w:r>
        <w:rPr/>
        <w:t xml:space="preserve">Rozkvétat do pestrých jarních barev začalo město před asi deseti lety. Pracovníci technických služeb ve spolupráci s odborem životního prostředí začali osazovat květinami nejen parky, ale i ulice a kruhové objezdy. Kvetoucích lokalit je už ve městě více než třicet.    </w:t>
      </w:r>
    </w:p>
    <w:p>
      <w:pPr/>
      <w:r>
        <w:rPr>
          <w:b w:val="1"/>
          <w:bCs w:val="1"/>
        </w:rPr>
        <w:t xml:space="preserve">Naďa Švrčinová, vedoucí úseku veřejná zeleň, TSM Nový Jičín: </w:t>
      </w:r>
      <w:r>
        <w:rPr/>
        <w:t xml:space="preserve">“V letošním roce uvidíme poměrně rozsáhlé výsadby cibulovin před Domem lékařů, před vstupem do nemocnice, na Fibichově náměstí a na konci ulice Bezručova, před kruhovým objezdem.”</w:t>
      </w:r>
    </w:p>
    <w:p>
      <w:pPr/>
      <w:r>
        <w:rPr/>
        <w:t xml:space="preserve">Další nový záhon je také naproti autobusovému nádraží. Na ploše šestnácti metrů čtverečních je tu do šachovnicového vzoru vysázeno 16 různých druhů narcisů a tulipánů v různých barvách.      </w:t>
      </w:r>
    </w:p>
    <w:p>
      <w:pPr/>
      <w:r>
        <w:rPr/>
        <w:t xml:space="preserve">My jsme tu natáčeli v pátek, po ranních mrazících, v celé kráse se záhon zaskví během pár dnů. </w:t>
      </w:r>
    </w:p>
    <w:p>
      <w:pPr/>
      <w:r>
        <w:rPr>
          <w:b w:val="1"/>
          <w:bCs w:val="1"/>
        </w:rPr>
        <w:t xml:space="preserve">Stanislav Kopecký (ANO), starosta Nového Jičína: </w:t>
      </w:r>
      <w:r>
        <w:rPr/>
        <w:t xml:space="preserve">“Prostřednictvím technických služeb se snažíme, aby naše město vzkvétalo, a to doslovně. Těch kvetoucích míst, těch lokalit, kde máme tu krásnou výsadbu, je zhruba přes třicet a neustále ty cibuloviny doplňujeme.”</w:t>
      </w:r>
    </w:p>
    <w:p>
      <w:pPr/>
      <w:r>
        <w:rPr/>
        <w:t xml:space="preserve">Celkem bylo ve městě na podzim loňského roku vysazeno 22 700 kusů cibulovin.  </w:t>
      </w:r>
    </w:p>
    <w:p>
      <w:pPr/>
      <w:r>
        <w:rPr/>
        <w:t xml:space="preserve">Nový Jičín svou péčí o veřejnou zeleň zaujal natolik, že je letos 16. dubna pořadatelským městem celostátní akce Jarní slavnost cibulovin. Tu organizují holandští pěstitelé ve spolupráci se společností ČeskoKvete. </w:t>
      </w:r>
    </w:p>
    <w:p>
      <w:pPr/>
      <w:r>
        <w:rPr>
          <w:b w:val="1"/>
          <w:bCs w:val="1"/>
        </w:rPr>
        <w:t xml:space="preserve">Naďa Švrčinová, vedoucí úseku veřejná zeleň, TSM Nový Jičín: </w:t>
      </w:r>
      <w:r>
        <w:rPr/>
        <w:t xml:space="preserve">“Je to čest pro město Nový Jičín. Sejde se tady cirka 80 účastníků z řad zahradnických firem, z obcí, z okolních měst, aby se společně podiskutovalo nad možností nebo nad uplatněním výsadeb cibulovin ve veřejných prostorách.”</w:t>
      </w:r>
    </w:p>
    <w:p>
      <w:pPr/>
      <w:r>
        <w:rPr/>
        <w:t xml:space="preserve">Účastníci mimo jiné vyrazí na komentované prohlídky květinových lokalit města.</w:t>
      </w:r>
    </w:p>
    <w:p>
      <w:pPr/>
      <w:r>
        <w:rPr/>
        <w:t xml:space="preserve">Zlatým hřebem akce bude pokřtění směsi Novojičínský dukát, která by měla každým dnem vykvést v parčíku za Beskydským divadlem. Pro město ji sestavila odborná holandská firma.  </w:t>
      </w:r>
    </w:p>
    <w:p>
      <w:pPr/>
      <w:r>
        <w:rPr>
          <w:b w:val="1"/>
          <w:bCs w:val="1"/>
        </w:rPr>
        <w:t xml:space="preserve">Naďa Švrčinová, vedoucí úseku veřejná zeleň, TSM Nový Jičín: </w:t>
      </w:r>
      <w:r>
        <w:rPr/>
        <w:t xml:space="preserve">“Směs je tvořena kultivary narcisu, tulipánu a ladoníku, kde převažuje barva žlutá. Pak jsou tam tulipány s takovým červeným lemováním a ladoníky, které vykvetou úplně nakonec, které tomu dodají takovou tu třešničku na dortu. Ty vykvetou jemně modrou barvou.” </w:t>
      </w:r>
    </w:p>
    <w:p>
      <w:pPr/>
      <w:r>
        <w:rPr/>
        <w:t xml:space="preserve">Novojičínský koktejl okrasných květin se stane součástí oficiálních nabídkových katalogů. </w:t>
      </w:r>
    </w:p>
    <w:p>
      <w:pPr/>
      <w:r>
        <w:rPr>
          <w:b w:val="1"/>
          <w:bCs w:val="1"/>
        </w:rPr>
        <w:t xml:space="preserve">Stanislav Kopecký (ANO), starosta Nového Jičína: </w:t>
      </w:r>
      <w:r>
        <w:rPr/>
        <w:t xml:space="preserve">“Takže v budoucnu se může stát, že Novojičínský dukát bude opravdu i v jiných lokalitách, v jiných městech po celé České republice, možná i Evropě. Ten název Novojičínský dukát spočívá v tom, že ta směs je vyšlechtěna do sytě zlaté barvy, žluté barvy a připomíná opravdu to zlato toho dukátu.”</w:t>
      </w:r>
    </w:p>
    <w:p>
      <w:pPr/>
      <w:r>
        <w:rPr/>
        <w:t xml:space="preserve">Jako součást Jarní slavnost cibulovin proběhne ukázka strojové výsadby lilií na nově založeném záhonu před Obchodním centurem javor.</w:t>
      </w:r>
    </w:p>
    <w:p>
      <w:pPr/>
      <w:r>
        <w:rPr/>
        <w:t xml:space="preserve">---</w:t>
      </w:r>
    </w:p>
    <w:p>
      <w:pPr>
        <w:pStyle w:val="Heading1"/>
      </w:pPr>
      <w:r>
        <w:rPr>
          <w:sz w:val="36"/>
          <w:szCs w:val="36"/>
        </w:rPr>
        <w:t xml:space="preserve">Výstava ukazuje, jak deset let funguje Zdravé město</w:t>
      </w:r>
    </w:p>
    <w:p>
      <w:pPr/>
      <w:r>
        <w:rPr>
          <w:b w:val="1"/>
          <w:bCs w:val="1"/>
        </w:rPr>
        <w:t xml:space="preserve">Nový Jičín vyhodnotil deset let fungování v síti Zdravých měst. Stalo se tak prostřednictvím výstavy, která byla instalována ve vestibulu radnice.</w:t>
      </w:r>
    </w:p>
    <w:p>
      <w:pPr/>
      <w:r>
        <w:rPr/>
        <w:t xml:space="preserve"> Členem Národní sítě Zdravých měst se Nový Jičín stal v roce 2015. Ohlédnutím za prvním desetiletím je výstava ve vestibulu radnice. Ta prezentuje aktivity a pozitiva, která městu členství v této asociaci přineslo.    </w:t>
      </w:r>
    </w:p>
    <w:p>
      <w:pPr/>
      <w:r>
        <w:rPr>
          <w:b w:val="1"/>
          <w:bCs w:val="1"/>
        </w:rPr>
        <w:t xml:space="preserve">Ondřej Syrovátka (ZELENÍ), 1. místostarosta Nového Jičína: </w:t>
      </w:r>
      <w:r>
        <w:rPr/>
        <w:t xml:space="preserve">“Impulsem byla paní Ivana Petruchová, tehdejší referentka na odboru rozvoje majetku a investic, která se o tomto projektu dozvěděla a oslovila vedení města, potažmo i mě jako zastupitele tehdejšího, jestli bychom se do toho byli ochotni zapojit. My jsme souhlasili a od té doby jsme se postupně do toho projektu dostávali a realizovali akce, až jsme se v podstatě stali jedním z prominentům.”</w:t>
      </w:r>
    </w:p>
    <w:p>
      <w:pPr/>
      <w:r>
        <w:rPr/>
        <w:t xml:space="preserve">Asi nejdůležitějším přínose pro město je vzájemná inspirace.   </w:t>
      </w:r>
    </w:p>
    <w:p>
      <w:pPr/>
      <w:r>
        <w:rPr>
          <w:b w:val="1"/>
          <w:bCs w:val="1"/>
        </w:rPr>
        <w:t xml:space="preserve">Ondřej Syrovátka (ZELENÍ), 1. místostarosta Nového Jičína: </w:t>
      </w:r>
      <w:r>
        <w:rPr/>
        <w:t xml:space="preserve">“My se pravidelně jednak setkáváme s těmi dalšími městy, ale jednak máme i takovou online databázi příkladů dobré praxe, kde je možné některé ty věci, které se třeba v jiných městech dělají, tak okoukat, inspirovat se a hlavně tím, že se i osobně známe, tak vlastně se o tom i pobavit a říct si, jak je třeba implementovat. Takže například tímto způsobem jsme zavedli Re-use centrum, které jsme viděli v Chrudim. Nebo naopak, zase my s Kopřivnicí, když provozujeme sdílená kola společně, což byly první dvě města v republice, která se takto spojila v tomto projektu, tak jsme zase naopak toto prezentovali na škole Zdravých měst my společně, a zase u nás se inspirovala některá další města a postupně to taky zavádí.” </w:t>
      </w:r>
    </w:p>
    <w:p>
      <w:pPr/>
      <w:r>
        <w:rPr>
          <w:b w:val="1"/>
          <w:bCs w:val="1"/>
        </w:rPr>
        <w:t xml:space="preserve">Lucie Kuběnová, koordinátorka Zdravého města Nový Jičín: </w:t>
      </w:r>
      <w:r>
        <w:rPr/>
        <w:t xml:space="preserve">“Jde o to, že jsme chtěli této příležitosti využít jednak k ohlédnutí za začátky, kdy ty aktivity byly často o to srdečnější, ale přece jenom nahodilé. A s postupem času i Zdravé město Nový Jičín se stalo více systematičtějším, řada aktivit se opakuje a třeba v rámci participativního rozpočtu bylo předloženo už několik desítek projektů, řada z nich se realizovala, a právě ta výstava umožňuje takhle se za nimi ohlédnout a tak to je i u celé řady dalších kampaní a aktivit Zdravého města.”</w:t>
      </w:r>
    </w:p>
    <w:p>
      <w:pPr/>
      <w:r>
        <w:rPr/>
        <w:t xml:space="preserve">Díky projektu Zdravé město začal Nový Jičín pořádat veřejná a školní fóra, což jsou diskuze s občany, potažmo se žáky místních základních a středních škol o tom, co by město mělo třeba dělat jinak nebo co by mělo změnit. </w:t>
      </w:r>
    </w:p>
    <w:p>
      <w:pPr/>
      <w:r>
        <w:rPr>
          <w:b w:val="1"/>
          <w:bCs w:val="1"/>
        </w:rPr>
        <w:t xml:space="preserve">Ondřej Syrovátka (ZELENÍ), 1. místostarosta Nového Jičína:</w:t>
      </w:r>
      <w:r>
        <w:rPr/>
        <w:t xml:space="preserve"> “Myslím, že to taky přispívá k nějaké takové zdravé komunikaci ve městě a k tomu, že vlastně jednak město se zajímá o názory občanů a ti mají možnost vlastně to směřování města nějak ovlivnit.”</w:t>
      </w:r>
    </w:p>
    <w:p>
      <w:pPr/>
      <w:r>
        <w:rPr/>
        <w:t xml:space="preserve">Další oblast aktivit v rámci Zdravého města je podpora zdravého pohybu a životního stylu obyvatel. Konají se třeba společné cyklojízdy a další skupinové nebo dobrovolnické akce. </w:t>
      </w:r>
    </w:p>
    <w:p>
      <w:pPr/>
      <w:r>
        <w:rPr>
          <w:b w:val="1"/>
          <w:bCs w:val="1"/>
        </w:rPr>
        <w:t xml:space="preserve">Lucie Kuběnová, koordinátorka Zdravého města Nový Jičín:</w:t>
      </w:r>
      <w:r>
        <w:rPr/>
        <w:t xml:space="preserve"> “V podstatě od začátku se v rámci Zdravého města Nový Jičín zapojujeme do kampaně Ukliďme Česko, dále Do práce na kole probíhá řadu let a postupně se nabalily i další, ale v tuto chvíli už také zavedené akce, jako kampaně 10 000 kroků, Daruj krev se Zdravým městem, participativní rozpočet a různé osvětové akce.”</w:t>
      </w:r>
    </w:p>
    <w:p>
      <w:pPr/>
      <w:r>
        <w:rPr/>
        <w:t xml:space="preserve">Výstava ve vestibulu radnice potrvá do konce dubna. Aktivity Zdravého města jsou popsány na jeho webu a sociálních sítích. </w:t>
      </w:r>
    </w:p>
    <w:p>
      <w:pPr/>
      <w:r>
        <w:rPr/>
        <w:t xml:space="preserve">---</w:t>
      </w:r>
    </w:p>
    <w:p>
      <w:pPr>
        <w:pStyle w:val="Heading1"/>
      </w:pPr>
      <w:r>
        <w:rPr>
          <w:sz w:val="36"/>
          <w:szCs w:val="36"/>
        </w:rPr>
        <w:t xml:space="preserve">Žilinská Archa provází své klienty už 15 let</w:t>
      </w:r>
    </w:p>
    <w:p>
      <w:pPr/>
      <w:r>
        <w:rPr>
          <w:b w:val="1"/>
          <w:bCs w:val="1"/>
        </w:rPr>
        <w:t xml:space="preserve">Chráněné bydlení Archa oslavilo 15 let od svého vzniku. Tato služba Slezské diakonie je místem podpory pro lidi, kteří potřebují pomoc při zvládání každodenního života, ale zároveň chtějí žít co nejvíce samostatně.</w:t>
      </w:r>
    </w:p>
    <w:p>
      <w:pPr/>
      <w:r>
        <w:rPr/>
        <w:t xml:space="preserve">Rozkrojení narozeninového dortu nechybělo na oslavě 15. výročí založení chráněného bydlení Archa, které v novojičínské části Žilina provozuje Slezské diakonie. Přítomni byli klienti služby, pracovníci a další hosté, kteří Archu podporují. </w:t>
      </w:r>
    </w:p>
    <w:p>
      <w:pPr/>
      <w:r>
        <w:rPr>
          <w:b w:val="1"/>
          <w:bCs w:val="1"/>
        </w:rPr>
        <w:t xml:space="preserve">Ivana Šrubařová, Slezská diakonie, chráněné bydlení ARCHA: </w:t>
      </w:r>
      <w:r>
        <w:rPr/>
        <w:t xml:space="preserve">“Chráněné bydlení je tady pro lidi s mentálním znevýhodněním a nově u nás i pro lidi s duševním onemocněním, kteří se snaží osamostatnit, naučit se samostatně žít, vymanit se jenom z těch pečujících lidí okolo sebe, ale vlastně se postarat sami o sebe. My tady máme šest bytů plus ten jeden ještě trošku zvlášť a celkem 17 klientů. K dnešnímu dni prošlo chráněným bydlení 38 klientů, z níž mnozí z nich nyní bydlí samostatně a nebo s podporou samostatného bydlení.”</w:t>
      </w:r>
    </w:p>
    <w:p>
      <w:pPr/>
      <w:r>
        <w:rPr>
          <w:b w:val="1"/>
          <w:bCs w:val="1"/>
        </w:rPr>
        <w:t xml:space="preserve">Jaroslav Perútka (KDU-ČSL), místostarosta Nového Jičína: </w:t>
      </w:r>
      <w:r>
        <w:rPr/>
        <w:t xml:space="preserve">“Můj vztah k chráněnému bydlení už vlastně je vztah k té budově, protože my jsme tady měli školu, tady jsme říkali horní škola, dolní škola je tam, kde je denní stacionář. Takže vlastně tady jsem prožil kus svého mládí a bylo pro nás takové smutné, když se škola zrušila, že se tu nic nedělo a ten dům chátral. Takže, když jsem se dozvěděl, že prostě se tady bude budovat sociální služba, tak jsem byl z toho nadšený. Ono ty začátky nebyly úplně jednoduché, protože lidi si nedovedli představit, co tady vlastně bude. Měli strach, obavu z klientů, ale prostě za těch 15 let je jasné, že ti klienti jsou součásti Žiliny a jak vždycky říkám, vždyť jsme všichni svoji.” </w:t>
      </w:r>
    </w:p>
    <w:p>
      <w:pPr/>
      <w:r>
        <w:rPr>
          <w:b w:val="1"/>
          <w:bCs w:val="1"/>
        </w:rPr>
        <w:t xml:space="preserve">paní Kateřina, obyvatelka chráněného bydlení ARCHA:</w:t>
      </w:r>
      <w:r>
        <w:rPr/>
        <w:t xml:space="preserve"> “Já jsem tady tři roky, líbí se mi tady moc dobře. A snažím se o samostatné věci, jako praní, vaření a tak podobně a pečení v troubě. A potom vlastně bych chtěla jít do podporovaného bydlení. Chodím vlastně do práce ještě třikrát týdně do Frenštátu.” </w:t>
      </w:r>
    </w:p>
    <w:p>
      <w:pPr/>
      <w:r>
        <w:rPr>
          <w:b w:val="1"/>
          <w:bCs w:val="1"/>
        </w:rPr>
        <w:t xml:space="preserve">pan Richard, obyvatel chráněného bydlení ARCHA: </w:t>
      </w:r>
      <w:r>
        <w:rPr/>
        <w:t xml:space="preserve">“Já jsem tady tři roky a budu se stěhovat, budu mít svůj byt Pod Lipami, tam budu bydlet, až se uvolní. Moc se mi tu líbí, moc jsem spokojený, chodím do práce v pondělí, středa, čtvrtek, a ještě chodím k mamince domů na víkend. Já jsem se tady naučil vařit, prát a docházet do práce a tak.”</w:t>
      </w:r>
    </w:p>
    <w:p>
      <w:pPr/>
      <w:r>
        <w:rPr>
          <w:b w:val="1"/>
          <w:bCs w:val="1"/>
        </w:rPr>
        <w:t xml:space="preserve">Ivana Šrubařová, Slezská diakonie, chráněné bydlení ARCHA:</w:t>
      </w:r>
      <w:r>
        <w:rPr/>
        <w:t xml:space="preserve"> “Začínali jsme v pěti bytech, včetně dvoulůžkových pokojů. V současné době máme sedm bytů a všechny jsou jednolůžkové. V tuto chvíli se chystáme k tomu, aby se další klienti posunuli dál. V letošním roce víme, že teďka v květnu v červnu se posunují dva klienti a my se na to velmi pilně připravujeme spolu s klienty.”</w:t>
      </w:r>
    </w:p>
    <w:p>
      <w:pPr/>
      <w:r>
        <w:rPr/>
        <w:t xml:space="preserve">Toto posunutí znamená pro klienty dosažení obrovského pokroku, tedy odstěhování do samostatného bydlení, ovšem stále s podporou docházejících asistentů.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2026-07-17T00:03:55+02:00</dcterms:created>
  <dcterms:modified xsi:type="dcterms:W3CDTF">2026-07-17T00:03:55+02:00</dcterms:modified>
</cp:coreProperties>
</file>

<file path=docProps/custom.xml><?xml version="1.0" encoding="utf-8"?>
<Properties xmlns="http://schemas.openxmlformats.org/officeDocument/2006/custom-properties" xmlns:vt="http://schemas.openxmlformats.org/officeDocument/2006/docPropsVTypes"/>
</file>