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r>
        <w:rPr/>
        <w:t xml:space="preserve">MĚSTA POSTUPNĚ INSTALUJÍ HLÁSIČE POŽÁRU</w:t>
      </w:r>
    </w:p>
    <w:p>
      <w:pPr/>
      <w:r>
        <w:rPr/>
        <w:t xml:space="preserve">U tématu ještě chvíli zůstaneme. Hlásiče požáru a detektory oxidu uhelnatého postupně nainstalovaly do svých bytů i další města. Hasiči je veřejnosti všeobecně také doporučují. Investice za několik stokorun korun totiž opravdu zachraňuje životy.</w:t>
      </w:r>
    </w:p>
    <w:p>
      <w:pPr/>
      <w:r>
        <w:rPr>
          <w:b w:val="1"/>
          <w:bCs w:val="1"/>
          <w:i w:val="1"/>
          <w:iCs w:val="1"/>
        </w:rPr>
        <w:t xml:space="preserve">Barbora Kelnerová, Havířov:</w:t>
      </w:r>
      <w:r>
        <w:rPr>
          <w:i w:val="1"/>
          <w:iCs w:val="1"/>
        </w:rPr>
        <w:t xml:space="preserve"> „V Havířově město instaluje požární hlásiče všem seniorům nad 65 let. Dále do domů s pečovatelskou službou a také do nově zrekonstruovaných bytů.“</w:t>
      </w:r>
    </w:p>
    <w:p>
      <w:pPr/>
      <w:r>
        <w:rPr>
          <w:b w:val="1"/>
          <w:bCs w:val="1"/>
          <w:i w:val="1"/>
          <w:iCs w:val="1"/>
        </w:rPr>
        <w:t xml:space="preserve">Jiří Cileček, Ostrava:</w:t>
      </w:r>
      <w:r>
        <w:rPr>
          <w:i w:val="1"/>
          <w:iCs w:val="1"/>
        </w:rPr>
        <w:t xml:space="preserve"> „My jsme zjišťovali situaci například v Opavě, kde mají přes 500 městských bytů a všechny jsou vybaveny hlásiči požáru. Zajímavá čísla ale hlásí Ostrava. Tam mají 10 731 hlásičů požáru a 2 086 detektorů oxidu uhelnatého v městských bytech. V roce 2025 tam hasiči vyjížděli ke třiceti událostem v souvislosti s těmito hlášeními. A bohužel zaznamenali dvě úmrtí. V těchto případech neměl ani jeden byt hlásič požáru.“</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Novojičínská Archa pomáhá lidem vymanit se z péče</w:t>
      </w:r>
    </w:p>
    <w:p>
      <w:pPr/>
      <w:r>
        <w:rPr>
          <w:b w:val="1"/>
          <w:bCs w:val="1"/>
        </w:rPr>
        <w:t xml:space="preserve">Chráněné bydlení Archa v Novém Jičíně oslavilo 15 let. Tato služba Slezské diakonie je místem podpory pro lidi, kteří potřebují pomoc při zvládání každodenního života, ale zároveň chtějí žít co nejvíce samostatně.</w:t>
      </w:r>
    </w:p>
    <w:p>
      <w:pPr/>
      <w:r>
        <w:rPr/>
        <w:t xml:space="preserve">Rozkrojení narozeninového dortu nechybělo na oslavě 15. výročí založení chráněného bydlení Archa, které v novojičínské části Žilina provozuje Slezské diakonie. Přítomni byli klienti služby, pracovníci a další hosté, kteří Archu podporují. </w:t>
      </w:r>
    </w:p>
    <w:p>
      <w:pPr/>
      <w:r>
        <w:rPr>
          <w:b w:val="1"/>
          <w:bCs w:val="1"/>
        </w:rPr>
        <w:t xml:space="preserve">Ivana Šrubařová, Slezská diakonie, chráněné bydlení ARCHA: </w:t>
      </w:r>
      <w:r>
        <w:rPr/>
        <w:t xml:space="preserve">“Chráněné bydlení je tady pro lidi s mentálním znevýhodněním a nově u nás i pro lidi s duševním onemocněním, kteří se snaží osamostatnit, naučit se samostatně žít, vymanit se jenom z těch pečujících lidí okolo sebe, ale vlastně se postarat sami o sebe.”</w:t>
      </w:r>
    </w:p>
    <w:p>
      <w:pPr/>
      <w:r>
        <w:rPr>
          <w:b w:val="1"/>
          <w:bCs w:val="1"/>
        </w:rPr>
        <w:t xml:space="preserve">Jaroslav Perútka (KDU-ČSL), místostarosta Nového Jičína: </w:t>
      </w:r>
      <w:r>
        <w:rPr/>
        <w:t xml:space="preserve">“Ty začátky nebyly úplně jednoduché, protože lidi si nedovedli představit, co tady vlastně bude. Měli strach, obavu z klientů, ale prostě za těch 15 let je jasné, že ti klienti jsou součásti Žiliny a jak vždycky říkám, vždyť jsme všichni svoji.” </w:t>
      </w:r>
    </w:p>
    <w:p>
      <w:pPr/>
      <w:r>
        <w:rPr>
          <w:b w:val="1"/>
          <w:bCs w:val="1"/>
        </w:rPr>
        <w:t xml:space="preserve">paní Kateřina, obyvatelka chráněného bydlení ARCHA:</w:t>
      </w:r>
      <w:r>
        <w:rPr/>
        <w:t xml:space="preserve"> “Já jsem tady tři roky, líbí se mi tady moc dobře. A snažím se o samostatné věci, jako praní, vaření a tak podobně a pečení v troubě.” </w:t>
      </w:r>
    </w:p>
    <w:p>
      <w:pPr/>
      <w:r>
        <w:rPr>
          <w:b w:val="1"/>
          <w:bCs w:val="1"/>
        </w:rPr>
        <w:t xml:space="preserve">pan Richard, obyvatel chráněného bydlení ARCHA: </w:t>
      </w:r>
      <w:r>
        <w:rPr/>
        <w:t xml:space="preserve">“Já jsem tady tři roky a budu se stěhovat, budu mít svůj byt Pod Lipami, tam budu bydlet, až se uvolní. Moc se mi tu líbí, moc jsem spokojený.”</w:t>
      </w:r>
    </w:p>
    <w:p>
      <w:pPr/>
      <w:r>
        <w:rPr/>
        <w:t xml:space="preserve">Celkem prošlo tímto chráněným bydlení 38 lidí, z nichž mnozí se posunuli do samostatného bydlení. Aktuálně tu žije 17 klientů. </w:t>
      </w:r>
    </w:p>
    <w:p>
      <w:pPr/>
      <w:r>
        <w:rPr/>
        <w:t xml:space="preserve">---</w:t>
      </w:r>
    </w:p>
    <w:p>
      <w:pPr>
        <w:pStyle w:val="Heading1"/>
      </w:pPr>
      <w:r>
        <w:rPr>
          <w:sz w:val="36"/>
          <w:szCs w:val="36"/>
        </w:rPr>
        <w:t xml:space="preserve">Infocentrum ve Svinově bude na sezónu připraveno</w:t>
      </w:r>
    </w:p>
    <w:p>
      <w:pPr/>
      <w:r>
        <w:rPr>
          <w:b w:val="1"/>
          <w:bCs w:val="1"/>
        </w:rPr>
        <w:t xml:space="preserve">Katastrofální následky povodní se v roce 2024 nevyhnuly ani nádraží ve Svinově, kde bylo zatopeno také turistické informační centrum. V těchto dnech už ale v objektu naplno pracují stavebníci, aby před letní sezónou bylo vše připraveno.</w:t>
      </w:r>
    </w:p>
    <w:p>
      <w:pPr/>
      <w:r>
        <w:rPr/>
        <w:t xml:space="preserve">Povodně na podzim roku 2024 se nevyhnuly ani Ostravě Svinova, kde se rozlil potok Trubka a pod vodou skončilo také nádraží a jeho okolí. Přímo před výpravní halou je také Turistické centrum Ostrava INFO!!!, které voda zatopila téměř do výšky jednoho metru a způsobila tak velkou škodu. V březnu letošního roku začala kompletní rekonstrukce.</w:t>
      </w:r>
    </w:p>
    <w:p>
      <w:pPr/>
      <w:r>
        <w:rPr>
          <w:b w:val="1"/>
          <w:bCs w:val="1"/>
        </w:rPr>
        <w:t xml:space="preserve">Jiří Šimon, ředitel ostravských turistických a informačních center:</w:t>
      </w:r>
      <w:r>
        <w:rPr/>
        <w:t xml:space="preserve"> "Okamžitě po opadnutí vody došlo vlastně k devastaci nábytku. Vybavení samozřejmě bylo zatopené, podlahové topení, elektroinstalace, takže jsme museli uzavřít a čekali jsme do doby, než se najde příhodný projekt, ze kterého bychom byli schopni financovat obnovu infocentra."</w:t>
      </w:r>
    </w:p>
    <w:p>
      <w:pPr/>
      <w:r>
        <w:rPr/>
        <w:t xml:space="preserve">Projekt počítá s novým interiérem podle jednotné koncepce turistických informačních center v Moravskoslezském kraji a samozřejmě také s pořízením nového mobiliáře. Hotovo by mělo být na přelomu května a června.</w:t>
      </w:r>
    </w:p>
    <w:p>
      <w:pPr/>
      <w:r>
        <w:rPr>
          <w:b w:val="1"/>
          <w:bCs w:val="1"/>
        </w:rPr>
        <w:t xml:space="preserve">Jan Dohnal (ODS/SPOLU), primátor Ostravy:</w:t>
      </w:r>
      <w:r>
        <w:rPr/>
        <w:t xml:space="preserve"> "Zahájili jsme opravu tohoto prostoru a já věřím, že v brzké době toto infocentrum začne sloužit znovu veřejnosti. Já bych chtěl říci v této souvislosti, že my plánujeme ještě další investiční akci do našich info center. Velkou modernizací na podzim tohoto roku by mělo projít infocentrum pod věží Nové ostravské radnice."</w:t>
      </w:r>
    </w:p>
    <w:p>
      <w:pPr/>
      <w:r>
        <w:rPr/>
        <w:t xml:space="preserve">Náklady se blíží čtyřem milionům korun. V současné době jsou na území Ostravy k dispozici čtyři informační centra: v Přívozu, u Elektry, na věži Nové radnice a INFO JIH!!!).</w:t>
      </w:r>
    </w:p>
    <w:p>
      <w:pPr/>
      <w:r>
        <w:rPr/>
        <w:t xml:space="preserve">---</w:t>
      </w:r>
    </w:p>
    <w:p>
      <w:pPr/>
      <w:r>
        <w:rPr/>
        <w:t xml:space="preserve">POŽÁR ZNIČIL ROUBENKU V DOBRÉ</w:t>
      </w:r>
    </w:p>
    <w:p>
      <w:pPr/>
      <w:r>
        <w:rPr/>
        <w:t xml:space="preserve">7 jednotek hasičů zasahovalo v neděli ráno u požáru dřevěné roubenky mezi Dobrou a Nošovicemi. Oheň objekt kompletně zničil. Při hašení se propadla i střecha. Nikomu se naštěstí nic nestalo. Škoda byla odhadnuta na 3 miliony korun a příčina požáru se zjišťuje. Hasiči svým zásahem zachránili majetek za milion korun.</w:t>
      </w:r>
    </w:p>
    <w:p>
      <w:pPr/>
      <w:r>
        <w:rPr>
          <w:b w:val="1"/>
          <w:bCs w:val="1"/>
        </w:rPr>
        <w:t xml:space="preserve">---</w:t>
      </w:r>
    </w:p>
    <w:p>
      <w:pPr/>
      <w:r>
        <w:rPr>
          <w:b w:val="1"/>
          <w:bCs w:val="1"/>
        </w:rPr>
        <w:t xml:space="preserve"> </w:t>
      </w:r>
    </w:p>
    <w:p>
      <w:pPr>
        <w:pStyle w:val="Heading1"/>
      </w:pPr>
      <w:r>
        <w:rPr>
          <w:sz w:val="36"/>
          <w:szCs w:val="36"/>
        </w:rPr>
        <w:t xml:space="preserve">Romská komunita na Šumbarku ukázala svou kulturu</w:t>
      </w:r>
    </w:p>
    <w:p>
      <w:pPr/>
      <w:r>
        <w:rPr>
          <w:b w:val="1"/>
          <w:bCs w:val="1"/>
        </w:rPr>
        <w:t xml:space="preserve">Armáda spásy v Havířově-Šumbarku otevřela na konci loňského roku nové komunitní centrum. Jednou z prvních velkých pořádaných akcí byla oslava Mezinárodního dne Romů. Což místní komunita ocenila.</w:t>
      </w:r>
    </w:p>
    <w:p>
      <w:pPr/>
      <w:r>
        <w:rPr/>
        <w:t xml:space="preserve">V městské části Šumbark v Havířově žije početná romská komunita, které pomáhá Armáda spásy. Právě ta se rozhodla u příležitosti Mezinárodního dne Romů uspořádat pro místní rodiny společnou oslavu. Na náměstí tak ožil pestrý program plný hudby, tance a zpěvu.</w:t>
      </w:r>
    </w:p>
    <w:p>
      <w:pPr/>
      <w:r>
        <w:rPr>
          <w:b w:val="1"/>
          <w:bCs w:val="1"/>
        </w:rPr>
        <w:t xml:space="preserve">Alžběta Dohnalová, ředitelka komunitních projektů Armády spásy v ČR:</w:t>
      </w:r>
      <w:r>
        <w:rPr/>
        <w:t xml:space="preserve"> „Cílem komunitní práce je vlastně sdružovat komunitu, aby se propojila, rozvíjela, měla mezi sebou dobré vztahy a aby byla svým způsobem schopna do budoucna sama organizovat podobné akce.“</w:t>
      </w:r>
    </w:p>
    <w:p>
      <w:pPr/>
      <w:r>
        <w:rPr>
          <w:b w:val="1"/>
          <w:bCs w:val="1"/>
        </w:rPr>
        <w:t xml:space="preserve">Anketa:</w:t>
      </w:r>
      <w:r>
        <w:rPr/>
        <w:t xml:space="preserve"> „Tak já jsem tady s kamarádem, jsme rapeři a přišli jsme lidem ukázat, co umíme. Přišli jsme jim udělat radost.“</w:t>
      </w:r>
    </w:p>
    <w:p>
      <w:pPr/>
      <w:r>
        <w:rPr>
          <w:b w:val="1"/>
          <w:bCs w:val="1"/>
        </w:rPr>
        <w:t xml:space="preserve">Anketa:</w:t>
      </w:r>
      <w:r>
        <w:rPr/>
        <w:t xml:space="preserve"> „Já tu jsem, abych se podívala na romské tance a zpívání a tak dále. Jsme tady celá parta a mám hodně kamarádů.“</w:t>
      </w:r>
    </w:p>
    <w:p>
      <w:pPr/>
      <w:r>
        <w:rPr>
          <w:b w:val="1"/>
          <w:bCs w:val="1"/>
        </w:rPr>
        <w:t xml:space="preserve">Anketa:</w:t>
      </w:r>
      <w:r>
        <w:rPr/>
        <w:t xml:space="preserve"> „Je krásné, že se něco dělá pro Romy. Je to úžasné. Jsme tady komunita přátel, určitě.“</w:t>
      </w:r>
    </w:p>
    <w:p>
      <w:pPr/>
      <w:r>
        <w:rPr/>
        <w:t xml:space="preserve">Komunitní centrum Armády spásy bylo v této městské části otevřeno teprve na konci loňského roku. Organizace věří, že se lidé budou do nabízených aktivit zapojovat čím dál častěji.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3-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2026-04-21T02:55:53+02:00</dcterms:created>
  <dcterms:modified xsi:type="dcterms:W3CDTF">2026-04-21T02:55:53+02:00</dcterms:modified>
</cp:coreProperties>
</file>

<file path=docProps/custom.xml><?xml version="1.0" encoding="utf-8"?>
<Properties xmlns="http://schemas.openxmlformats.org/officeDocument/2006/custom-properties" xmlns:vt="http://schemas.openxmlformats.org/officeDocument/2006/docPropsVTypes"/>
</file>