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pStyle w:val="Heading1"/>
      </w:pPr>
      <w:r>
        <w:rPr>
          <w:sz w:val="36"/>
          <w:szCs w:val="36"/>
        </w:rPr>
        <w:t xml:space="preserve">Jez Ráj na řece Olši v Karviné přestal po téměř sto letech existence vlivem času i těžby plnit svou funkci. Rozsáhlá rekonstrukce mu teď dala novou podobu i další smysl</w:t>
      </w:r>
    </w:p>
    <w:p>
      <w:pPr/>
      <w:r>
        <w:rPr>
          <w:b w:val="1"/>
          <w:bCs w:val="1"/>
        </w:rPr>
        <w:t xml:space="preserve">Na první pohled nenápadná stavba, která ale dlouhodobě ovlivňuje podobu řeky i krajiny kolem ní. Jez Ráj na řece Olši v Karviné vznikl v roce 1932 a jeho úkolem bylo především odvádět vodu do náhonu Mlýnka, který dodnes zásobuje soustavu rybníků v Karviné. Zároveň pomáhal držet stabilní tok Olše a chránit okolní území.</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lizko-vode/blizko-vode-20-04-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2026-04-21T11:47:37+02:00</dcterms:created>
  <dcterms:modified xsi:type="dcterms:W3CDTF">2026-04-21T11:47:37+02:00</dcterms:modified>
</cp:coreProperties>
</file>

<file path=docProps/custom.xml><?xml version="1.0" encoding="utf-8"?>
<Properties xmlns="http://schemas.openxmlformats.org/officeDocument/2006/custom-properties" xmlns:vt="http://schemas.openxmlformats.org/officeDocument/2006/docPropsVTypes"/>
</file>