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Cenu města Frýdek-Místek získalo pět osobností</w:t>
      </w:r>
    </w:p>
    <w:p>
      <w:pPr/>
      <w:r>
        <w:rPr>
          <w:b w:val="1"/>
          <w:bCs w:val="1"/>
        </w:rPr>
        <w:t xml:space="preserve">Kavárna Radhošť se podruhé stala dějištěm slavnostního ceremoniálu předávání Cen města Frýdek-Místek. Ocenění převzalo celkem pět osobností, čtyři muži a jedna žena.</w:t>
      </w:r>
    </w:p>
    <w:p>
      <w:pPr/>
      <w:r>
        <w:rPr/>
        <w:t xml:space="preserve">Ceny města Frýdek-Místek se udělují každoročně a osobnosti může nominovat každý občan.</w:t>
      </w:r>
    </w:p>
    <w:p>
      <w:pPr/>
      <w:r>
        <w:rPr>
          <w:b w:val="1"/>
          <w:bCs w:val="1"/>
        </w:rPr>
        <w:t xml:space="preserve">Petr Korč (Naše Město F-M), primátor Frýdku-Místku:</w:t>
      </w:r>
      <w:r>
        <w:rPr/>
        <w:t xml:space="preserve"> "Město Frýdek-Místek se vždy snaží ocenit osobnosti, které jsou místními patrioty, vzešly z města Frýdku-Místku nebo zásadně ovlivňují to, jakou má podobu, případně jakou bude mít budoucnost. A vždy to jsou lidé, kteří svými činy, které nejsou třeba na první pohled úplně viditelné, formují město a nastavují hodnoty, které to město potom do budoucna tvoří. A myslím si, že mnoho z nich dosáhlo třeba i úspěchu, ale mnoho z nich také dělá tu mravenčí práci, která na první pohled není vidět. A pro nás je důležité, že jsou vedle sebe osobnosti, které právě třeba nemají tu mediální slávu, ale udělaly spoustu dobré práce s dětmi, s mládeží, udělaly spoustu dobré práce pro budoucnost města."</w:t>
      </w:r>
    </w:p>
    <w:p>
      <w:pPr/>
      <w:r>
        <w:rPr/>
        <w:t xml:space="preserve">Cenu včetně pamětního listu a peněžního daru ve výši 20.000 korun převzali za přínos v oblasti výchovy, vzdělávání a sportu Sylva Kubalová, Pavel Palát, Jiří Mechl starší a Antonín Surma, za přínos v oblasti výtvarného umění a architektury Marek Jan Štěpán.</w:t>
      </w:r>
    </w:p>
    <w:p>
      <w:pPr/>
      <w:r>
        <w:rPr>
          <w:b w:val="1"/>
          <w:bCs w:val="1"/>
        </w:rPr>
        <w:t xml:space="preserve">Pavel Palát, hokejový trenér:</w:t>
      </w:r>
      <w:r>
        <w:rPr/>
        <w:t xml:space="preserve"> "Tady pro Frýdek-Místek vedu na hale Polárce mládež, přípravku a nábor a myslím, že za poslední rok se nám podařilo udělat obrovský kus práce. Celé město tady ví, že pondělí, čtvrtek, sobota ráno se sportuje na Polárce a je tam přípravka, takže všichni ví, že tady to funguje. Na přípravce máme až sto dětí."</w:t>
      </w:r>
    </w:p>
    <w:p>
      <w:pPr/>
      <w:r>
        <w:rPr>
          <w:b w:val="1"/>
          <w:bCs w:val="1"/>
        </w:rPr>
        <w:t xml:space="preserve">Antonín Surma, šachový trenér:</w:t>
      </w:r>
      <w:r>
        <w:rPr/>
        <w:t xml:space="preserve"> "Jsem oceněný za vedení desítky let šachových kroužků na základních školách, mateřských školách nebo ve Středisku volného času Klíč. Vedu kroužky a děti v šachu v podstatě od svých patnácti let, takže rukama mi prošlo tisíce dětí. Samozřejmě jsem za ocenění nesmírně rád. Opravdu si toho vážím."</w:t>
      </w:r>
    </w:p>
    <w:p>
      <w:pPr/>
      <w:r>
        <w:rPr/>
        <w:t xml:space="preserve">Za celoživotní přínos městu byl oceněn pan Jiří Mechl starší.</w:t>
      </w:r>
    </w:p>
    <w:p>
      <w:pPr/>
      <w:r>
        <w:rPr>
          <w:b w:val="1"/>
          <w:bCs w:val="1"/>
        </w:rPr>
        <w:t xml:space="preserve">Lukáš Kmec (ANO), náměstek primátora Frýdku-Místku:</w:t>
      </w:r>
      <w:r>
        <w:rPr/>
        <w:t xml:space="preserve"> "Vybrali jsme ho na cenu statutárního města právě z důvodu toho, že za svou téměř 70letou kariéru u požárního sboru vychoval mnoho nejen sportovních talentů, ale hasičů jako takových."</w:t>
      </w:r>
    </w:p>
    <w:p>
      <w:pPr/>
      <w:r>
        <w:rPr/>
        <w:t xml:space="preserve">Je to za celoživotní přínos?</w:t>
      </w:r>
    </w:p>
    <w:p>
      <w:pPr/>
      <w:r>
        <w:rPr>
          <w:b w:val="1"/>
          <w:bCs w:val="1"/>
        </w:rPr>
        <w:t xml:space="preserve">Lukáš Kmec (ANO), náměstek primátora F-M:</w:t>
      </w:r>
      <w:r>
        <w:rPr/>
        <w:t xml:space="preserve"> "Ano, je to za celoživotní přínos a je to opravdu za soutěže na úrovni nejenom tady okresní a krajské a národní, ale je hlavně strůjcem toho, že se Frýdek-Místek dostal do oblasti mezinárodních soutěží a Frýdek-Místek absolvoval několik hasičských olympiád, kde získal velmi dobré výsledky."</w:t>
      </w:r>
    </w:p>
    <w:p>
      <w:pPr/>
      <w:r>
        <w:rPr/>
        <w:t xml:space="preserve">Nominací na Cenu města se sešly desítky. Komise měla složitou práci vybrat pouze pět oceněných.</w:t>
      </w:r>
    </w:p>
    <w:p>
      <w:pPr/>
      <w:r>
        <w:rPr/>
        <w:t xml:space="preserve">---</w:t>
      </w:r>
    </w:p>
    <w:p>
      <w:pPr>
        <w:pStyle w:val="Heading1"/>
      </w:pPr>
      <w:r>
        <w:rPr>
          <w:sz w:val="36"/>
          <w:szCs w:val="36"/>
        </w:rPr>
        <w:t xml:space="preserve">Škola života Frýdek-Místek představila nové sponzorské auto</w:t>
      </w:r>
    </w:p>
    <w:p>
      <w:pPr/>
      <w:r>
        <w:rPr>
          <w:b w:val="1"/>
          <w:bCs w:val="1"/>
        </w:rPr>
        <w:t xml:space="preserve">Handicap centrum Škola života Frýdek-Místek poskytuje sociální služby už 35 let. Nyní se mu podařilo díky štědrým sponzorům získat nový vůz, kterým zajistí pro své klienty mnohem větší komfort při transportu.</w:t>
      </w:r>
    </w:p>
    <w:p>
      <w:pPr/>
      <w:r>
        <w:rPr/>
        <w:t xml:space="preserve">Škola života z Frýdku-Místku se věnuje lidem se zdravotním, mentálním a kombinovaným postižením i osobám s poruchou autistického spektra. Stacionář teď prezentoval nové auto, které se mu podařilo díky spolupráci mnoha sponzorů získat.</w:t>
      </w:r>
    </w:p>
    <w:p>
      <w:pPr/>
      <w:r>
        <w:rPr>
          <w:b w:val="1"/>
          <w:bCs w:val="1"/>
        </w:rPr>
        <w:t xml:space="preserve">Gabriela Morongová, ředitelka, Škola života F-M:</w:t>
      </w:r>
      <w:r>
        <w:rPr/>
        <w:t xml:space="preserve"> "Jsem moc ráda a tímto děkuji všem firmám, které nám poskytly automobil opět na čtyři roky. Jsem ráda za naše klienty, protože naší součástí je nejen tvorba v denním centru, ale i pořádání různých výletů, akcí, olympiád, jezdíme na bazény, jezdíme na rekondiční pobyty. Takže auto je mnohokrát opravdu využíváno na účely, které má, a bez toho bychom se vlastně nikdy nikde moc nedostali, protože naši klienti už stárnou a jsou rádi, když se mohou svézt vozidlem a ne autobusem nebo vlakem, takže je to strašně fajn."</w:t>
      </w:r>
    </w:p>
    <w:p>
      <w:pPr/>
      <w:r>
        <w:rPr/>
        <w:t xml:space="preserve">Celý projekt vznikl díky spolupráci regionálních firem i drobných živnostníků.</w:t>
      </w:r>
    </w:p>
    <w:p>
      <w:pPr/>
      <w:r>
        <w:rPr>
          <w:b w:val="1"/>
          <w:bCs w:val="1"/>
        </w:rPr>
        <w:t xml:space="preserve">Michal Kozel, donátor, Zemní výkopové práce:</w:t>
      </w:r>
      <w:r>
        <w:rPr/>
        <w:t xml:space="preserve"> "Já jsem z firmy Zemní výkopové práce a šli jsme do tohoto projektu s tím, že uděláme něco dobrého pro handicapované."</w:t>
      </w:r>
    </w:p>
    <w:p>
      <w:pPr/>
      <w:r>
        <w:rPr/>
        <w:t xml:space="preserve">Pro dobrý pocit?</w:t>
      </w:r>
    </w:p>
    <w:p>
      <w:pPr/>
      <w:r>
        <w:rPr>
          <w:b w:val="1"/>
          <w:bCs w:val="1"/>
        </w:rPr>
        <w:t xml:space="preserve">Michal Kozel, donátor, Zemní výkopové práce:</w:t>
      </w:r>
      <w:r>
        <w:rPr/>
        <w:t xml:space="preserve"> "Dobrý pocit a fakt, ti lidé to potřebují, ať se mají kde dopravit a tak dále."</w:t>
      </w:r>
    </w:p>
    <w:p>
      <w:pPr/>
      <w:r>
        <w:rPr/>
        <w:t xml:space="preserve">Co říkáte tomu principu, že se více lidí takto skládá, více firem, více subjektů a ty peníze se dají dohromady?</w:t>
      </w:r>
    </w:p>
    <w:p>
      <w:pPr/>
      <w:r>
        <w:rPr>
          <w:b w:val="1"/>
          <w:bCs w:val="1"/>
        </w:rPr>
        <w:t xml:space="preserve">Michal Kozel, donátor, Zemní výkopové práce:</w:t>
      </w:r>
      <w:r>
        <w:rPr/>
        <w:t xml:space="preserve"> "Je to dobrá věc a mohlo by být ještě víc těch lidí. Myslím si, že by se mělo zapojit více a více živnostníků, podnikatelů a firem. Ať se těch aut více rozšíří a pomůže těm lidem. Oni to fakt potřebují."</w:t>
      </w:r>
    </w:p>
    <w:p>
      <w:pPr/>
      <w:r>
        <w:rPr>
          <w:b w:val="1"/>
          <w:bCs w:val="1"/>
        </w:rPr>
        <w:t xml:space="preserve">Daniela Hegová, Beskyd Fryčovice:</w:t>
      </w:r>
      <w:r>
        <w:rPr/>
        <w:t xml:space="preserve"> "Jsme hrozně rádi, že můžeme přispět tímto způsobem handicapovaným a velmi rádi se účastníme těchto akcí v rámci regionu, protože jsme kousek od Frýdku-Místku, ve Fryčovicích. Takže rádi spolupracujeme tímto způsobem. Určitě je to dobrý nápad. Já si myslím, že je to určitě důležité, že vůbec někdo takto v rámci té skupiny existuje a že je možnost se zapojit a složit se na takovou pěknou věc." </w:t>
      </w:r>
    </w:p>
    <w:p>
      <w:pPr/>
      <w:r>
        <w:rPr>
          <w:b w:val="1"/>
          <w:bCs w:val="1"/>
        </w:rPr>
        <w:t xml:space="preserve">Marcel Sikora (KDU-ČSL/SPOLU), náměstek primátora Frýdku-Místku:</w:t>
      </w:r>
      <w:r>
        <w:rPr/>
        <w:t xml:space="preserve"> "Já jsem rád, že i právě živnostníci a firmy z Frýdku-Místku a okolí se složili na sociální automobil pro Handicap centrum Škola života, což je náš partner, kterého také podporujeme. Protože tato organizace je opravdu velmi potřebná, dochází do této organizace většinou děti, které jsou handicapované jak fyzicky, tak psychicky. Takže my jsme za to moc rádi, že Škola života ve Frýdku-Místku funguje a my samozřejmě každoročně tuto organizaci finančně podporujeme."</w:t>
      </w:r>
    </w:p>
    <w:p>
      <w:pPr/>
      <w:r>
        <w:rPr/>
        <w:t xml:space="preserve">Škola života se sponzorům odvděčila příjemným setkáním, kulturním programem a pohoštěním.</w:t>
      </w:r>
    </w:p>
    <w:p>
      <w:pPr/>
      <w:r>
        <w:rPr/>
        <w:t xml:space="preserve">---</w:t>
      </w:r>
    </w:p>
    <w:p>
      <w:pPr>
        <w:pStyle w:val="Heading1"/>
      </w:pPr>
      <w:r>
        <w:rPr>
          <w:sz w:val="36"/>
          <w:szCs w:val="36"/>
        </w:rPr>
        <w:t xml:space="preserve">Nová Osmička ve Frýdku-Místku staví Adventure Playground</w:t>
      </w:r>
    </w:p>
    <w:p>
      <w:pPr/>
      <w:r>
        <w:rPr>
          <w:b w:val="1"/>
          <w:bCs w:val="1"/>
        </w:rPr>
        <w:t xml:space="preserve">V rámci unikátního projektu Nová Osmička ve Frýdku-Místku, který bude otvírat svůj provoz prvního května, vznikne i výjimečné hřiště pro děti. Nazývá se Adventure Playground a bude prvním v MS kraji.</w:t>
      </w:r>
    </w:p>
    <w:p>
      <w:pPr/>
      <w:r>
        <w:rPr/>
        <w:t xml:space="preserve">Areál bývalé textilní továrny, dosud známý pod názvem „Přádelna bratří Neumannů – Osmička“, v září přešel do vlastnictví firmy Love production. Nový majitel má ambici proměnit prostor v jedno z nejvýraznějších kulturních a komunitních center v regionu. Součástí toho bude i Adventure Playground pro děti.</w:t>
      </w:r>
    </w:p>
    <w:p>
      <w:pPr/>
      <w:r>
        <w:rPr>
          <w:b w:val="1"/>
          <w:bCs w:val="1"/>
        </w:rPr>
        <w:t xml:space="preserve">Radek Chrobák, iniciátor a realizátor projektu:</w:t>
      </w:r>
      <w:r>
        <w:rPr/>
        <w:t xml:space="preserve"> "Tento koncept Adventure Playground funguje v Evropě už od druhé světové války, kdy si všimli, že děti si nehrají až tak na vymezených hřištích, ale spíše třeba ve vybombardovaných kráterech nebo ve starých továrnách. A začali podle toho koncipovat, ať už v Británii, nebo v Německu, nebo v Dánsku hřiště takto pro ně určené k přirozené dětské hře. Je to návrat k přirozenosti, co se týče jako živlu, protože třeba oheň je zastoupen v podobě kontrolovaného ohniště, taky v podobě čerstvého vzduchu. Není to indoor a je to návrat k přirozenosti. Také třeba v tom, že dětem patří do rukou nástroje."</w:t>
      </w:r>
    </w:p>
    <w:p>
      <w:pPr/>
      <w:r>
        <w:rPr/>
        <w:t xml:space="preserve">Provozovatelem nového hřiště bude Středisko volného času Klíč.</w:t>
      </w:r>
    </w:p>
    <w:p>
      <w:pPr/>
      <w:r>
        <w:rPr>
          <w:b w:val="1"/>
          <w:bCs w:val="1"/>
        </w:rPr>
        <w:t xml:space="preserve">Patrik Siegelstein, ředitel, SVČ Klíč F-M:</w:t>
      </w:r>
      <w:r>
        <w:rPr/>
        <w:t xml:space="preserve"> "Je to pro nás úplná novinka. Takovou věc jsme nikdy nedělali. Je to pro nás velká výzva. Máme z toho samozřejmě radost. Vidíme to jako velkou příležitost k rozvoji dalších aktivit Střediska volného času Klíč a prakticky může přijít úplně kdokoliv. Můžou přijít děti velké, malé s rodiči, budou si moct hrát, budou si hrát tak, jak jsme kdysi hráli my jako malí."</w:t>
      </w:r>
    </w:p>
    <w:p>
      <w:pPr/>
      <w:r>
        <w:rPr/>
        <w:t xml:space="preserve">Co tady uvidíme toho prvního května? </w:t>
      </w:r>
    </w:p>
    <w:p>
      <w:pPr/>
      <w:r>
        <w:rPr>
          <w:b w:val="1"/>
          <w:bCs w:val="1"/>
        </w:rPr>
        <w:t xml:space="preserve">Patrik Siegelstein, ředitel, SVČ Klíč F-M:</w:t>
      </w:r>
      <w:r>
        <w:rPr/>
        <w:t xml:space="preserve"> "Uvidíte tady v podstatě nalezené odpadky, palety, desky a nejrůznější takové věci. Na první pohled byste si řekli, že to je skládka. A potom tady uvidíte hromadu nářadí, hřebíčků a doufám, že nadšených dětí, které vezmou kladívka a hřebíčky a udělají si z toho ty stavby, postaví si ty bunkry a další a další věci."</w:t>
      </w:r>
    </w:p>
    <w:p>
      <w:pPr/>
      <w:r>
        <w:rPr/>
        <w:t xml:space="preserve">Město Frýdek-Místek projekt nové osmičky podporuje a unikátní dětské hřiště tak nebude výjimkou.</w:t>
      </w:r>
    </w:p>
    <w:p>
      <w:pPr/>
      <w:r>
        <w:rPr>
          <w:b w:val="1"/>
          <w:bCs w:val="1"/>
        </w:rPr>
        <w:t xml:space="preserve">Tomáš Pyško (Naše Město F-M), náměstek primátora Frýdeku-Místku:</w:t>
      </w:r>
      <w:r>
        <w:rPr/>
        <w:t xml:space="preserve"> "Mám široce otevřené oči a obdiv k tomu, co tady ti lidé dokázali udělat. A vzhledem k tomu, že první hřiště vzniklo, pokud se nemýlím, v Dánsku v roce 1943, a my bychom byli šestým hřištěm v republice, daleko, daleko od Prahy. Praha, Praha, Praha, Písek, Frýdek-Místek, tak to vnímám jako obrovské potvrzení snahy o tlak na komunitní život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2026-05-08T11:51:13+02:00</dcterms:created>
  <dcterms:modified xsi:type="dcterms:W3CDTF">2026-05-08T11:51:13+02:00</dcterms:modified>
</cp:coreProperties>
</file>

<file path=docProps/custom.xml><?xml version="1.0" encoding="utf-8"?>
<Properties xmlns="http://schemas.openxmlformats.org/officeDocument/2006/custom-properties" xmlns:vt="http://schemas.openxmlformats.org/officeDocument/2006/docPropsVTypes"/>
</file>