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Novojičínský dukát rozkvetl a byl pokřtěn</w:t>
      </w:r>
    </w:p>
    <w:p>
      <w:pPr/>
      <w:r>
        <w:rPr>
          <w:b w:val="1"/>
          <w:bCs w:val="1"/>
        </w:rPr>
        <w:t xml:space="preserve">Nový Jičín má svou květinovou směs. Jmenuje se Novojičínský dukát a slavnostně pokřtěná byla v rámci odborné konference - Jarní slavnosti cibulovin, která se ve městě konala.</w:t>
      </w:r>
    </w:p>
    <w:p>
      <w:pPr/>
      <w:r>
        <w:rPr/>
        <w:t xml:space="preserve">Do Nového Jičína se sjeli zástupci měst a obcí a dalších institucí a firem z celé republiky a také ze Slovenska. Přijeli se podívat na květinové záhony. Město svými rozkvetlými lokalitami zaujalo odborníky a stalo se místem konání konference Jarní slavnost cibulovin.  </w:t>
      </w:r>
    </w:p>
    <w:p>
      <w:pPr/>
      <w:r>
        <w:rPr>
          <w:b w:val="1"/>
          <w:bCs w:val="1"/>
        </w:rPr>
        <w:t xml:space="preserve">Hedvika Hubáčková, správce městské zeleně, MěÚ Nový Jičín: </w:t>
      </w:r>
      <w:r>
        <w:rPr/>
        <w:t xml:space="preserve">“Ve spolupráci s technickými službami, s paní inženýrkou Naděždou Švrčinovou, když takhle jezdíme nebo chodíme po městě, tak si říkáme, tak tady by byl krásný nový záhon s cibulovinami, tady s liliemi, takže vznikají každý rok minimálně čtyři nová stanoviště, někdy je toho i více.”</w:t>
      </w:r>
    </w:p>
    <w:p>
      <w:pPr/>
      <w:r>
        <w:rPr/>
        <w:t xml:space="preserve">Ve městě je v současné době více než třicet kvetoucích lokalit. Letos přibylo sedm nových. Jedna z nich třeba u restaurace Radegastovna, další na Fibichově náměstí, před nemocnicí nebo u autobusového nádraží. </w:t>
      </w:r>
    </w:p>
    <w:p>
      <w:pPr/>
      <w:r>
        <w:rPr>
          <w:b w:val="1"/>
          <w:bCs w:val="1"/>
        </w:rPr>
        <w:t xml:space="preserve">účastníci konference:</w:t>
      </w:r>
    </w:p>
    <w:p>
      <w:pPr/>
      <w:r>
        <w:rPr/>
        <w:t xml:space="preserve">“Přijeli jsme z Ostravy, jsme ze střední zahradnické školy z Ostravy. Určitě Nový Jičín  je krásné město, ale my ho známe, jsme tady z blízka a dneska jsme prošli výsadby květin krásné.”</w:t>
      </w:r>
    </w:p>
    <w:p>
      <w:pPr/>
      <w:r>
        <w:rPr/>
        <w:t xml:space="preserve">“Přijeli jsme z Pardubic. Tento obor nás zajímá, protože se zabýváme výrobou městského mobiliáře a tím pádem i spolupracujeme s Novým Jičínem občas. Hlavně se nám líbí, jak ta města se furt posouvají někam.”</w:t>
      </w:r>
    </w:p>
    <w:p>
      <w:pPr/>
      <w:r>
        <w:rPr/>
        <w:t xml:space="preserve">Vrcholem odborné konference byl křest speciální směsi cibulovin, která pochází ze šlechtitelské firmy z Holandska. Ta úzce spolupracuje právě se společností Česko kvete, která zajišťuje tyto zahradnické konference. Jedinečný záhon pěti set rostlin rozkvétá za Beskydským divadlem.  </w:t>
      </w:r>
    </w:p>
    <w:p>
      <w:pPr/>
      <w:r>
        <w:rPr>
          <w:b w:val="1"/>
          <w:bCs w:val="1"/>
        </w:rPr>
        <w:t xml:space="preserve">Hedvika Hubáčková, správce městské zeleně, MěÚ Nový Jičín: </w:t>
      </w:r>
      <w:r>
        <w:rPr/>
        <w:t xml:space="preserve">“V rámci této odborné konference Festival jara 2026 pro nás, jako pro město Nový Jičín, vyšlechtili právě tady tuhle směsici cibulovin. Město Nový Jičín dostalo úkol si ji pojmenovat.”</w:t>
      </w:r>
    </w:p>
    <w:p>
      <w:pPr/>
      <w:r>
        <w:rPr/>
        <w:t xml:space="preserve">Dostala název Novojičínský dukát. </w:t>
      </w:r>
    </w:p>
    <w:p>
      <w:pPr/>
      <w:r>
        <w:rPr>
          <w:b w:val="1"/>
          <w:bCs w:val="1"/>
        </w:rPr>
        <w:t xml:space="preserve">Miek Stap, šlechtitelská firma Verver Export (Holandsko): </w:t>
      </w:r>
      <w:r>
        <w:rPr/>
        <w:t xml:space="preserve">“Je to kompozice bílé a žluté. Myslím, že je to moc pěkné, protože je tu dvojitý tulipán, který je žlutý s malým červeným okrajem, a je tu bíle laděný narcis. Dukát je zkrátka brilantní směs. A hezké je, že změní barvu, skončí to modrými ladoníky. Takže po bílé a žluté uvidíte pouze modrou.” </w:t>
      </w:r>
    </w:p>
    <w:p>
      <w:pPr/>
      <w:r>
        <w:rPr>
          <w:b w:val="1"/>
          <w:bCs w:val="1"/>
        </w:rPr>
        <w:t xml:space="preserve">Stanislav Kopecký (ANO), starosta Nového Jičína: </w:t>
      </w:r>
      <w:r>
        <w:rPr/>
        <w:t xml:space="preserve">“Občané Nového Jičína se můžou těmito rozkvetlými květy kochat. Je to tak, že jsme výjimeční tím, že máme svoji směs, která se jmenuje Novojičínský dukát, která se bude prodávat nejen v České republice, ale možná ji objevíme i ve veřejných prostorech v celé Evropě.” </w:t>
      </w:r>
    </w:p>
    <w:p>
      <w:pPr/>
      <w:r>
        <w:rPr/>
        <w:t xml:space="preserve">Na pořadatelství festivalu Jarní slavnost cibulovin se město, respektive odbor životního prostředí a úsek zeleně technických služeb připravovali mnoho měsíců. A to nejen organizací, ale především plánováním a realizací záhonů.  </w:t>
      </w:r>
    </w:p>
    <w:p>
      <w:pPr/>
      <w:r>
        <w:rPr>
          <w:b w:val="1"/>
          <w:bCs w:val="1"/>
        </w:rPr>
        <w:t xml:space="preserve">Naďa Švrčinová, vedoucí úseku veřejná zeleň, TSM Nový Jičín: </w:t>
      </w:r>
      <w:r>
        <w:rPr/>
        <w:t xml:space="preserve">“Byla to týmová práce. Mé pocity jsou úžasné, že se nám tady daří dělat hezké záhony, dokonce pro některé byly záhony návodem, co si ve svém městě vysadit. Takže já za sebe mám strašně krásný pocit a jsem spokojená.”</w:t>
      </w:r>
    </w:p>
    <w:p>
      <w:pPr/>
      <w:r>
        <w:rPr>
          <w:b w:val="1"/>
          <w:bCs w:val="1"/>
        </w:rPr>
        <w:t xml:space="preserve">Miek Stap, šlechtitelská firma Verver Export (Holandsko): </w:t>
      </w:r>
      <w:r>
        <w:rPr/>
        <w:t xml:space="preserve">“Ty květinové záhony jsou perfektní. A myslím, že je dobře, když město pracuje s barvami, lidé kolem záhonů chodí a každým dnem se příroda mění. Objevují se nové listy, jiné barvy. Myslím, že je hezké mít ve městech pěknou zeleň.”</w:t>
      </w:r>
    </w:p>
    <w:p>
      <w:pPr/>
      <w:r>
        <w:rPr/>
        <w:t xml:space="preserve">Závěrečným programem konference byla ukázka strojové výsadby lilií na dvou nových záhonech u obchodního domu Javor. I tyto květiny, stejně jako sazenice Novojičínského dukátu, dostalo město od holandských pěstitelů jako dárek.  </w:t>
      </w:r>
    </w:p>
    <w:p>
      <w:pPr/>
      <w:r>
        <w:rPr/>
        <w:t xml:space="preserve">---</w:t>
      </w:r>
    </w:p>
    <w:p>
      <w:pPr>
        <w:pStyle w:val="Heading1"/>
      </w:pPr>
      <w:r>
        <w:rPr>
          <w:sz w:val="36"/>
          <w:szCs w:val="36"/>
        </w:rPr>
        <w:t xml:space="preserve">Den Země bavil jízdou v elektromobilu na svoz odpadu</w:t>
      </w:r>
    </w:p>
    <w:p>
      <w:pPr/>
      <w:r>
        <w:rPr>
          <w:b w:val="1"/>
          <w:bCs w:val="1"/>
        </w:rPr>
        <w:t xml:space="preserve">Program zaměřený na péči o životní prostředí, který byl připraven na Masarykově náměstí, připomněl Den Země. Zejména děti ocenily možnost povozit se v elektromobilu technických služeb.</w:t>
      </w:r>
    </w:p>
    <w:p>
      <w:pPr/>
      <w:r>
        <w:rPr/>
        <w:t xml:space="preserve">Soutěže, hry a zajímavé prezentace na téma ochrany životního prostředí připravilo na Masarykově náměstí Středisko volného času Fokus spolu s technickými službami města a dalšími partnery. Pobavily o poučily především děti z mateřských škol a odpoledne družiny. </w:t>
      </w:r>
    </w:p>
    <w:p>
      <w:pPr/>
      <w:r>
        <w:rPr>
          <w:b w:val="1"/>
          <w:bCs w:val="1"/>
        </w:rPr>
        <w:t xml:space="preserve">Daniel Fojtík, SVČ Fokus Nový Jičín:</w:t>
      </w:r>
      <w:r>
        <w:rPr/>
        <w:t xml:space="preserve"> “My jsme si připravili zbrusu nové hry, které jsme ještě nevytáhli. Chtěli jsme zkusit něco jiného než jenom kartičku a obcházení stanovišť, takže jsme udělali takový, nazval jsem to pracovně, Fokus Playground, kdy prostě lidi přijdou, je tu na výběr několik her, které si můžou zahrát, vyzkoušet, strávit u nás zkrátka nějaký čas a pak zase jít dál. Z těch dalších je tady včelařka Dana taky od nás z Fokusu. Z ekologických aktivit tady máme SMVaK, který má ukázku čistícího vozu.”</w:t>
      </w:r>
    </w:p>
    <w:p>
      <w:pPr/>
      <w:r>
        <w:rPr>
          <w:b w:val="1"/>
          <w:bCs w:val="1"/>
        </w:rPr>
        <w:t xml:space="preserve">Kamil Vladař, pracovník údržby kanalizace, SMVaK: </w:t>
      </w:r>
      <w:r>
        <w:rPr/>
        <w:t xml:space="preserve">“Přišli jsme ukázat lidem, jak se prohlíží kanalizační potrubí televizní kamerou a máme tady i čistící kamerový vůz, který čistí potrubí. Tady jsou různé typy kamer a ty se dávají podle profilu potrubí. Čím větší potrubí, tak se dávají větší vozíky. Ten velký vozík se dává do průlezných kanálů a do větších potrubí. A tady máme třeba malý, ten se dává do menších profilů.”</w:t>
      </w:r>
    </w:p>
    <w:p>
      <w:pPr/>
      <w:r>
        <w:rPr/>
        <w:t xml:space="preserve">Velkou atrakcí zejména pro menší děti byla možnost jízdy v elektromobilu technických služeb.  </w:t>
      </w:r>
    </w:p>
    <w:p>
      <w:pPr/>
      <w:r>
        <w:rPr>
          <w:b w:val="1"/>
          <w:bCs w:val="1"/>
        </w:rPr>
        <w:t xml:space="preserve">Pavel Tichý, ředitel TSM Nový Jičín: </w:t>
      </w:r>
      <w:r>
        <w:rPr/>
        <w:t xml:space="preserve">“Tak jako každý rok jsme odprezentovali tu drobnější techniku. Je to technika poskytnutá ze střediska veřejné zeleně a ze střediska odpadového hospodářství. Máme tady čistící stroj, Monetku určenou na zalévání a samozřejmě oblíbené sekačky. Z odpadového hospodářství je velice oblíbené elektrovozítko, které používáme na svoz odpadkových košů.” </w:t>
      </w:r>
    </w:p>
    <w:p>
      <w:pPr/>
      <w:r>
        <w:rPr/>
        <w:t xml:space="preserve">Zájemci si mohli na stanovišti technických služeb také zasadit rostlinku a splnit zábavné kvízy. Novinkou letošního Dne Země byla přítomnost myslivců. </w:t>
      </w:r>
    </w:p>
    <w:p>
      <w:pPr/>
      <w:r>
        <w:rPr>
          <w:b w:val="1"/>
          <w:bCs w:val="1"/>
        </w:rPr>
        <w:t xml:space="preserve">Petra Karlíková, Myslivecké sdružení Loučka - Starý Jičín: </w:t>
      </w:r>
      <w:r>
        <w:rPr/>
        <w:t xml:space="preserve">“Přišli jsme s ukázkou typické zvěře v našich honitbách, s poznávačkou zvěře a stop. Přišli jsme dát takovou osvětu o tom, jak se o zvěř staráme, co myslivci dělají a já jsem tady jako zástupce kynologie lovecké, takže jim říkám o tom, jaké máme lovecké psy, jak je cvičíme, k čemu je v myslivosti vlastně používáme.”</w:t>
      </w:r>
    </w:p>
    <w:p>
      <w:pPr/>
      <w:r>
        <w:rPr/>
        <w:t xml:space="preserve">Na náměstí dále nechyběla společnost propagující třídění odpadu, tedy EKO-KOM, Střední zemědělská a technická škola s trenažérem dojení krávy, městská policie s jízdou na koloběžkách, bartošovická stanice pro záchranu živočichů a hvězdárna Valašské Meziříčí.</w:t>
      </w:r>
    </w:p>
    <w:p>
      <w:pPr/>
      <w:r>
        <w:rPr/>
        <w:t xml:space="preserve">---</w:t>
      </w:r>
    </w:p>
    <w:p>
      <w:pPr>
        <w:pStyle w:val="Heading1"/>
      </w:pPr>
      <w:r>
        <w:rPr>
          <w:sz w:val="36"/>
          <w:szCs w:val="36"/>
        </w:rPr>
        <w:t xml:space="preserve">Bleší trh nabídl skvosty v podobě vinylu a mincí</w:t>
      </w:r>
    </w:p>
    <w:p>
      <w:pPr/>
      <w:r>
        <w:rPr>
          <w:b w:val="1"/>
          <w:bCs w:val="1"/>
        </w:rPr>
        <w:t xml:space="preserve">Na Masarykově náměstí se konal Bleší trh. Na prodejních stolech bylo možné objevit nejrůznější poklady -  od starých mincí přes vinylové desky, až po porcelán nebo knížky.</w:t>
      </w:r>
    </w:p>
    <w:p>
      <w:pPr/>
      <w:r>
        <w:rPr/>
        <w:t xml:space="preserve">Přijďte dát nepotřebným věcem druhou šanci nebo si pořídit zajímavé kousky za příznivé ceny. Pod tímto sloganem pořádalo Návštěvnické centrum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a dneska si ho paní zrovna taky prohlíží. A tak různě, gramofonové desky, někdo bere knížky, někdo porcelán. Měl jsem tady takový velký hrnek, včera si ho paní vzala.”</w:t>
      </w:r>
    </w:p>
    <w:p>
      <w:pPr/>
      <w:r>
        <w:rPr>
          <w:b w:val="1"/>
          <w:bCs w:val="1"/>
        </w:rPr>
        <w:t xml:space="preserve">Radim Polách, sběratel a prodejce: </w:t>
      </w:r>
      <w:r>
        <w:rPr/>
        <w:t xml:space="preserve">“Mám tady československé mince, československé bankovky, polské bankovky, teď tu mám nějaké obálky,  sušené ovoce a výborné domácí vajíčka z výběhu.”</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To znamená, když se podíváte kolem, tak tady jsou většinou lidé, s kterýma se známe a hrozně nás ten kontakt obohacuje.” </w:t>
      </w:r>
    </w:p>
    <w:p>
      <w:pPr/>
      <w:r>
        <w:rPr>
          <w:b w:val="1"/>
          <w:bCs w:val="1"/>
        </w:rPr>
        <w:t xml:space="preserve">Nikola Maňáková, Návštěvnické centrum Nový Jičín: </w:t>
      </w:r>
      <w:r>
        <w:rPr/>
        <w:t xml:space="preserve">“Návštěvnické centru již počtvrté tady na náměstí využilo velkoprostorový stav, kde nabízíme občanům možnost prodat poklady, které se nacházejí u nich doma. Podmínkou k přijetí je pouze vyplnit přihlášku, která byla dostupná na našich webových stránkách.”</w:t>
      </w:r>
    </w:p>
    <w:p>
      <w:pPr/>
      <w:r>
        <w:rPr/>
        <w:t xml:space="preserve">Prodejci nemuseli pořadateli platit žádný účastnický poplatek. Sami si rozhodovali, za jakou cenu budou své zboží prodávat. Sortiment byl pestrý, ale ne bez omezení. </w:t>
      </w:r>
    </w:p>
    <w:p>
      <w:pPr/>
      <w:r>
        <w:rPr>
          <w:b w:val="1"/>
          <w:bCs w:val="1"/>
        </w:rPr>
        <w:t xml:space="preserve">Nikola Maňáková, Návštěvnické centrum Nový Jičín: </w:t>
      </w:r>
      <w:r>
        <w:rPr/>
        <w:t xml:space="preserve">“Určitě se tady nesmí prodávat alkohol, třeba například když má někdo domácí pálenku, tak to určitě ne, nebo nějaké poškozené věci, to určitě taky nelze.”</w:t>
      </w:r>
    </w:p>
    <w:p>
      <w:pPr/>
      <w:r>
        <w:rPr/>
        <w:t xml:space="preserve">Další příležitost, zbavit se nálezů z půdy nebo sběratelských kousků bude v Novém Jičína zase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4-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2026-06-23T15:21:55+02:00</dcterms:created>
  <dcterms:modified xsi:type="dcterms:W3CDTF">2026-06-23T15:21:55+02:00</dcterms:modified>
</cp:coreProperties>
</file>

<file path=docProps/custom.xml><?xml version="1.0" encoding="utf-8"?>
<Properties xmlns="http://schemas.openxmlformats.org/officeDocument/2006/custom-properties" xmlns:vt="http://schemas.openxmlformats.org/officeDocument/2006/docPropsVTypes"/>
</file>