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29.4.2026,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Nový Jičín ocenil výjimečný hrdinský skutek</w:t></w:r></w:p><w:p><w:pPr/><w:r><w:rPr><w:b w:val="1"/><w:bCs w:val="1"/></w:rPr><w:t xml:space="preserve">Nový Jičín vyhlásil osobnosti města za rok 2025. Kromě standardních kategorií, jako je sport, kultura nebo vzdělávání, poprvé ocenil i výjimečný počin za záchranu život.</w:t></w:r></w:p><w:p><w:pPr/><w:r><w:rPr/><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w:r></w:p><w:p><w:pPr/><w:r><w:rPr><w:b w:val="1"/><w:bCs w:val="1"/></w:rPr><w:t xml:space="preserve">Jiří Adámek</w:t></w:r><w:r><w:rPr><w:i w:val="1"/><w:iCs w:val="1"/></w:rPr><w:t xml:space="preserve">, </w:t></w:r><w:r><w:rPr><w:b w:val="1"/><w:bCs w:val="1"/></w:rPr><w:t xml:space="preserve">ocenění za Výjimečný počin: </w:t></w:r><w:r><w:rPr/><w:t xml:space="preserve">“Nebylo zbytí, když jste jediný, kdo může něco udělat, tak to udělat musíte.”</w:t></w:r></w:p><w:p><w:pPr/><w:r><w:rPr/><w:t xml:space="preserve">Jiří Adámek loni 13. května pomohl ženě, kterou útočník surově napadl na ulici Dlouhá. Je velká pravděpodobnost, že díky jeho zákroku nedošlo k úmrtí napadené ženy. </w:t></w:r></w:p><w:p><w:pPr/><w:r><w:rPr><w:b w:val="1"/><w:bCs w:val="1"/></w:rPr><w:t xml:space="preserve">Jiří Adámek</w:t></w:r><w:r><w:rPr><w:i w:val="1"/><w:iCs w:val="1"/></w:rPr><w:t xml:space="preserve">, </w:t></w:r><w:r><w:rPr><w:b w:val="1"/><w:bCs w:val="1"/></w:rPr><w:t xml:space="preserve">ocenění za Výjimečný počin: </w:t></w:r><w:r><w:rPr/><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w:r></w:p><w:p><w:pPr/><w:r><w:rPr><w:b w:val="1"/><w:bCs w:val="1"/></w:rPr><w:t xml:space="preserve">Stanislav Kopecký (ANO), starosta Nového Jičína: </w:t></w:r><w:r><w:rPr/><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w:r></w:p><w:p><w:pPr/><w:r><w:rPr/><w:t xml:space="preserve">Za rok 2025 město ocenilo celkem 13 jedincům nebo kolektivům. </w:t></w:r></w:p><w:p><w:pPr/><w:r><w:rPr/><w:t xml:space="preserve">---</w:t></w:r></w:p><w:p><w:pPr><w:pStyle w:val="Heading1"/></w:pPr><w:r><w:rPr><w:sz w:val="36"/><w:szCs w:val="36"/></w:rPr><w:t xml:space="preserve">Cesta vody bude prodloužena o téměř 600 metrů</w:t></w:r></w:p><w:p><w:pPr/><w:r><w:rPr><w:b w:val="1"/><w:bCs w:val="1"/></w:rPr><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w:r></w:p><w:p><w:pPr/><w:r><w:rPr/><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w:r></w:p><w:p><w:pPr/><w:r><w:rPr><w:b w:val="1"/><w:bCs w:val="1"/></w:rPr><w:t xml:space="preserve">Aleš Boháč (Starostové pro Ostravu), náměstek primátora Ostravy:</w:t></w:r><w:r><w:rPr/><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w:r></w:p><w:p><w:pPr/><w:r><w:rPr/><w:t xml:space="preserve">Tato část lesa je většinu roku nepřístupná kvůli silnému podmáčení, takže po dokončení projektu se návštěvníkům lesa zvětší možnosti pro procházky.</w:t></w:r></w:p><w:p><w:pPr/><w:r><w:rPr><w:b w:val="1"/><w:bCs w:val="1"/></w:rPr><w:t xml:space="preserve">Magda Cigánková, architektka krajinářka:</w:t></w:r><w:r><w:rPr/><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w:r></w:p><w:p><w:pPr/><w:r><w:rPr/><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w:r></w:p><w:p><w:pPr/><w:r><w:rPr><w:b w:val="1"/><w:bCs w:val="1"/></w:rPr><w:t xml:space="preserve">Vladimír Blahuta, ředitel Ostravských městských lesů a zeleně:</w:t></w:r><w:r><w:rPr/><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w:r></w:p><w:p><w:pPr/><w:r><w:rPr/><w:t xml:space="preserve">Práce v mokřadech jsou samozřejmě náročnější, ale městské lesy mají s podobnými zakázkami bohaté zkušenosti.</w:t></w:r></w:p><w:p><w:pPr/><w:r><w:rPr><w:b w:val="1"/><w:bCs w:val="1"/></w:rPr><w:t xml:space="preserve">Martin Mati, technický náměstek, Ostravské městské lesy:</w:t></w:r><w:r><w:rPr/><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w:r></w:p><w:p><w:pPr/><w:r><w:rPr/><w:t xml:space="preserve">Důležité také je, že se odborníkům daří najít rovnováhu mezi jednotlivými funkcemi lesa a i přes zvýšení přístupnosti je prostředí stále přívětivé i pro zvířata.</w:t></w:r></w:p><w:p><w:pPr/><w:r><w:rPr><w:b w:val="1"/><w:bCs w:val="1"/></w:rPr><w:t xml:space="preserve">Martin Mati, technický náměstek, Ostravské městské lesy:</w:t></w:r><w:r><w:rPr/><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w:r></w:p><w:p><w:pPr/><w:r><w:rPr/><w:t xml:space="preserve">Poslední etapou úprav Bělského lesa by mělo být propojení Starobělských Lurd s hospůdkou Jaris.</w:t></w:r></w:p><w:p><w:pPr/><w:r><w:rPr/><w:t xml:space="preserve">--- </w:t></w:r></w:p><w:p><w:pPr/><w:r><w:rPr/><w:t xml:space="preserve">VÁŽNÝ PRACOVNÍ ÚRAZ V TŘINCI</w:t></w:r></w:p><w:p><w:pPr/><w:r><w:rPr/><w:t xml:space="preserve">42letého muže při práci ve výrobě v areálu Třineckých železáren přimáčkl těžký stroj. Byl při vědomí, ale utrpěl život ohrožující poranění hrudníku a zranění hlavy. Jako první mu pomohli podnikoví hasiči a záchranáři ho následně vrtulníkem přepravili ve velmi vážném stavu do ostravské fakultní nemocnice.</w:t></w:r></w:p><w:p><w:pPr/><w:r><w:rPr/><w:t xml:space="preserve">MS KRAJ FINANČNĚ PODPOŘÍ VÝSADBU ZELENĚ</w:t></w:r></w:p><w:p><w:pPr/><w:r><w:rPr/><w:t xml:space="preserve">Moravskoslezský kraj chce, aby se v něm lidem lépe dýchalo, žilo i odpočívalo. Proto opět podpoří výsadbu stromů a keřů v obcích i volné krajině. Na nové aleje, stromořadí nebo zeleň v ulicích má v rozpočtu připraveny 2 miliony korun. O peníze mohou žádat obce, spolky i příspěvkové organizace.</w:t></w:r></w:p><w:p><w:pPr/><w:r><w:rPr/><w:t xml:space="preserve">---</w:t></w:r></w:p><w:p><w:pPr><w:pStyle w:val="Heading1"/></w:pPr><w:r><w:rPr><w:sz w:val="36"/><w:szCs w:val="36"/></w:rPr><w:t xml:space="preserve">Kampaň Karviná vás vidí pomáhá seniorům</w:t></w:r></w:p><w:p><w:pPr/><w:r><w:rPr><w:b w:val="1"/><w:bCs w:val="1"/></w:rPr><w:t xml:space="preserve">Odstartovala nová kampaň pro nejstarší generaci obyvatel Karviné.  První ze série besed nabídla seniorům praktické rady, jak řešit nepříznivé životní situace. Cílem projektu je ukázat, že senioři nejsou na své problémy sami.</w:t></w:r></w:p><w:p><w:pPr/><w:r><w:rPr/><w:t xml:space="preserve">Karviná chce, aby se její starší obyvatelé cítili bezpečně a věděli, na koho se obrátit v případě nepříznivé životní situace. Proto město odstartovalo novou kampaň, která seniorům radí přímo v terénu.</w:t></w:r></w:p><w:p><w:pPr/><w:r><w:rPr><w:b w:val="1"/><w:bCs w:val="1"/></w:rPr><w:t xml:space="preserve">Martina Smužová, vedoucí Odboru sociálního MMK</w:t></w:r><w:r><w:rPr><w:b w:val="1"/><w:bCs w:val="1"/></w:rPr><w:t xml:space="preserve">:</w:t></w:r><w:r><w:rPr/><w:t xml:space="preserve"> "Dnešní beseda byla věnována v rámci kampaně Karviná vás vidí na seniory, na to, aby měli informace jakou pomoc, případně jakou podporu můžeme my jako město poskytnout v sociální oblasti. A samozřejmě navazuje to i na úřad práce, který poskytuje nebo vyplácí dané příspěvky."</w:t></w:r></w:p><w:p><w:pPr/><w:r><w:rPr/><w:t xml:space="preserve">Účastníci získali přehled o tom, jaké dávky nebo služby jim mohou ulehčit život.</w:t></w:r></w:p><w:p><w:pPr/><w:r><w:rPr><w:b w:val="1"/><w:bCs w:val="1"/></w:rPr><w:t xml:space="preserve">Anketa, </w:t></w:r><w:r><w:rPr><w:b w:val="1"/><w:bCs w:val="1"/></w:rPr><w:t xml:space="preserve">účastnice přednášky</w:t></w:r><w:r><w:rPr><w:b w:val="1"/><w:bCs w:val="1"/></w:rPr><w:t xml:space="preserve">:</w:t></w:r><w:r><w:rPr/><w:t xml:space="preserve"> "Určitě, určitě půjdeme. Proto jsem tady šla, protože jsem se chtěla dozvědět něco ještě navíc. Protože nevíte, kde se máte obrátit. Jdete k jednomu, ten vás pošle dál a jako hledáte pořád kolečko a východ. Vlastně z toho kolečka a to je strašně dlouhé."</w:t></w:r></w:p><w:p><w:pPr/><w:r><w:rPr/><w:t xml:space="preserve">Příště se beseda zaměří na další důležitá témata, jako je aktivní stáří, bydlení nebo doprava pro seniory. </w:t></w:r></w:p><w:p><w:pPr/><w:r><w:rPr/><w:t xml:space="preserve">---</w:t></w:r></w:p><w:p><w:pPr><w:pStyle w:val="Heading1"/></w:pPr><w:r><w:rPr><w:sz w:val="36"/><w:szCs w:val="36"/></w:rPr><w:t xml:space="preserve">Lidem se otevřel budoucí novojičínský kulturní sál</w:t></w:r></w:p><w:p><w:pPr/><w:r><w:rPr><w:b w:val="1"/><w:bCs w:val="1"/></w:rPr><w:t xml:space="preserve">Výstava železničních modelů otevřela v Novém Jičíně po více než třiceti letech sál Nového Slunce. Lidé tu jednak obdivovali zmenšeniny vlaků, a také vzpomínali na akce, které tu dříve navštěvovali.</w:t></w:r></w:p><w:p><w:pPr/><w:r><w:rPr/><w:t xml:space="preserve">Zmenšeniny vláčků a kolejišť přilákaly na akci, kterou v Novém Jičíně připravila městská knihovna ve spolupráci se Společností přátel železničního modelářství a železnice, více než tisícovku návštěvníků. </w:t></w:r></w:p><w:p><w:pPr/><w:r><w:rPr><w:b w:val="1"/><w:bCs w:val="1"/></w:rPr><w:t xml:space="preserve">Jiří Sládek, předseda Společnosti přátel železničního modelářství: </w:t></w:r><w:r><w:rPr/><w:t xml:space="preserve">“Já na kolejiště pracuji od roku 1998 a mám odpracovaných asi 4800 hodin.” </w:t></w:r></w:p><w:p><w:pPr/><w:r><w:rPr><w:b w:val="1"/><w:bCs w:val="1"/></w:rPr><w:t xml:space="preserve">Pavel Bártek, modelář z Nového Jičína: </w:t></w:r><w:r><w:rPr/><w:t xml:space="preserve">“To je model mikrokolejiště, jenom předváděcí, a zde jsou zobrazeny vlaky, které skutečně jezdí do Nového Jičína, RegioNova.”</w:t></w:r></w:p><w:p><w:pPr/><w:r><w:rPr/><w:t xml:space="preserve">Nebyly to ovšem jen vláčky, co lákaly. Výstava totiž po více než 30 letech otevřela sál budovy Nového Slunce, který byl v minulosti dějištěm kulturního a společenského života. </w:t></w:r></w:p><w:p><w:pPr/><w:r><w:rPr><w:b w:val="1"/><w:bCs w:val="1"/></w:rPr><w:t xml:space="preserve">návštěvníci akce: </w:t></w:r></w:p><w:p><w:pPr/><w:r><w:rPr/><w:t xml:space="preserve">“Já jsem tu přišla hlavně kvůli tomu, abych se podívala, jak ten sál vypadá.”</w:t></w:r></w:p><w:p><w:pPr/><w:r><w:rPr/><w:t xml:space="preserve">“Já jsem tu chodil, já jsem tu měl taneční.”</w:t></w:r></w:p><w:p><w:pPr/><w:r><w:rPr><w:b w:val="1"/><w:bCs w:val="1"/></w:rPr><w:t xml:space="preserve">Ondřej Syrovátka (ZELENÍ), 1. místostarosta Nového Jičína: </w:t></w:r><w:r><w:rPr/><w:t xml:space="preserve">“Většina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 </w:t></w:r></w:p><w:p><w:pPr/><w:r><w:rPr/><w:t xml:space="preserve">Radnice před více než rokem Nové Slunce vykoupila od soukromých vlastníků a připravuje jeho rekonstrukci, aby se mohlo stát kulturním domem města.</w:t></w:r></w:p><w:p><w:pPr/><w:r><w:rPr/><w:t xml:space="preserve">--- </w:t></w:r></w:p><w:p><w:pPr/><w:r><w:rPr/><w:t xml:space="preserve">POZOR NA OHEŇ PŘI PÁLENÍ ČARODĚJNIC</w:t></w:r></w:p><w:p><w:pPr/><w:r><w:rPr/><w:t xml:space="preserve">Ve čtvrtek 30. dubna se na mnoha místech opět rozhoří tradiční vatry při pálení čarodějnic. Hasiči ale upozorňují, že s oblíbeným zvykem jsou spojená i rizika. A připomínají základní pravidla, jak při rozdělávání ohňů předejít požárům a zraněním. Nepálit oheň za větru, dodržet bezpečné vzdálenosti a mít připravené prostředky pro případné hašení.</w:t></w:r></w:p><w:p><w:pPr/><w:r><w:rPr/><w:t xml:space="preserve">CELNÍCI OBJEVILI NELEGÁLNÍ HERNY</w:t></w:r></w:p><w:p><w:pPr/><w:r><w:rPr/><w:t xml:space="preserve">Ostravští celníci mají za sebou zátah na další nelegální herny v Ostravě. Obě našli ve veřejně přístupných podnicích. V jednom případě ale museli násilně překonat 8 zamčených dveří, za kterých bylo 14 automatů provozovaných bez povolení. Celkem letos zabavili už 18 herních zařízení. Provozovatelům v takových případech hrozí pokuta až 50 milionů korun.  ---</w:t></w:r></w:p><w:p><w:pPr><w:pStyle w:val="Heading1"/></w:pPr><w:r><w:rPr><w:sz w:val="36"/><w:szCs w:val="36"/></w:rPr><w:t xml:space="preserve">Kavárna pro Radost opavské charity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jo, je zbožňuju, zbožňuju, takže to je pohoda pohoda.”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2026-05-18T20:17:02+02:00</dcterms:created>
  <dcterms:modified xsi:type="dcterms:W3CDTF">2026-05-18T20:17:02+02:00</dcterms:modified>
</cp:coreProperties>
</file>

<file path=docProps/custom.xml><?xml version="1.0" encoding="utf-8"?>
<Properties xmlns="http://schemas.openxmlformats.org/officeDocument/2006/custom-properties" xmlns:vt="http://schemas.openxmlformats.org/officeDocument/2006/docPropsVTypes"/>
</file>