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Začala stavba chodníku a vodovodu v Žilině</w:t>
      </w:r>
    </w:p>
    <w:p>
      <w:pPr/>
      <w:r>
        <w:rPr>
          <w:b w:val="1"/>
          <w:bCs w:val="1"/>
        </w:rPr>
        <w:t xml:space="preserve">V místní části Žilina začala stavba chodníku a vodovodu, a to v úseku podél hlavní silnice. Řidiči musí počítat s dopravními omezeními, která potrvají až do listopadu.</w:t>
      </w:r>
    </w:p>
    <w:p>
      <w:pPr/>
      <w:r>
        <w:rPr/>
        <w:t xml:space="preserve">V Beskydské ulici, hlavním silničním tahu Žiliny, v úseku od Pstružího potoka k hranici s obcí Životice u Nového Jičína začala stavba dosud chybějícího chodníku a vodovodního řadu. </w:t>
      </w:r>
    </w:p>
    <w:p>
      <w:pPr/>
      <w:r>
        <w:rPr>
          <w:b w:val="1"/>
          <w:bCs w:val="1"/>
        </w:rPr>
        <w:t xml:space="preserve">Václav Dobrozemský (ODS), 2. místostarosta Nového Jičína: </w:t>
      </w:r>
      <w:r>
        <w:rPr/>
        <w:t xml:space="preserve">“Jedná se o dva projekty, které se musí s ohledem na stavebně technický charakter této stavby realizovat dohromady. Vybudování vodovodu v délce 800 metrů a vybudování nového chodníku v délce zhruba 600 metrů. Jedná se o poslední úsek na území místní části Žilina, kde chodník není.”</w:t>
      </w:r>
    </w:p>
    <w:p>
      <w:pPr/>
      <w:r>
        <w:rPr>
          <w:b w:val="1"/>
          <w:bCs w:val="1"/>
        </w:rPr>
        <w:t xml:space="preserve">Jaroslav Perútka (KDU-ČSL), místostarosta Nového Jičína: </w:t>
      </w:r>
      <w:r>
        <w:rPr/>
        <w:t xml:space="preserve">“Tahle stavba je pro obyvatele této lokality velkou úlevou.“</w:t>
      </w:r>
    </w:p>
    <w:p>
      <w:pPr/>
      <w:r>
        <w:rPr/>
        <w:t xml:space="preserve">O bezpečný průchod celou obcí a kvalitní vodu usilovali Žilinští, mezi které se řadí i Jaroslav Perútka, jako bývalý předseda místního osadního výboru, více než deset let. Studie na</w:t>
      </w:r>
    </w:p>
    <w:p>
      <w:pPr/>
      <w:r>
        <w:rPr/>
        <w:t xml:space="preserve">prodloužení vodovodu byla zadaná už v roce 2015.</w:t>
      </w:r>
    </w:p>
    <w:p>
      <w:pPr/>
      <w:r>
        <w:rPr>
          <w:b w:val="1"/>
          <w:bCs w:val="1"/>
        </w:rPr>
        <w:t xml:space="preserve">Jaroslav Perútka (KDU-ČSL), místostarosta Nového Jičína: </w:t>
      </w:r>
      <w:r>
        <w:rPr/>
        <w:t xml:space="preserve">“Ten projekt je důležitý hlavně proto, že budou místní obyvatelé mít jistotu toho, že mají pitnou čistou vodu. Protože nejde jenom o to, že v případě sucha nemají vodu ve studních, ale při každé trošku více zvedlé vodě v potoce jim to zaplaví studny a vlastně ta voda je nepoživatelná a musí se zásobovat cisternama. Takže toto bude pro ně velkým přínosem. A samozřejmě to, že dojde k prodloužení chodníku pomůže rodičům těch dětí, které chodí na zastávku. Chodník tady není, je to velice nebezpečné a samozřejmě i řidiči se budou cítit lépe.” </w:t>
      </w:r>
    </w:p>
    <w:p>
      <w:pPr/>
      <w:r>
        <w:rPr/>
        <w:t xml:space="preserve">Stavební práce si po celou dobu trvání vyžádají dopravní omezení. V úseku, kde se pracuje je rychlost snížena na 30 kilometrů v hodině. Provoz je sveden do jednoho jízdního pruhu. Zúžení se bude posunovat a nebude delší než 150 metrů. Provoz je řízen semafory.</w:t>
      </w:r>
    </w:p>
    <w:p>
      <w:pPr/>
      <w:r>
        <w:rPr>
          <w:b w:val="1"/>
          <w:bCs w:val="1"/>
        </w:rPr>
        <w:t xml:space="preserve">Václav Dobrozemský (ODS), 2. místostarosta Nového Jičína: </w:t>
      </w:r>
      <w:r>
        <w:rPr/>
        <w:t xml:space="preserve">“Vlastní práce začaly na konci dubna, nicméně už v březnu bylo vidět, že tu dochází ke kácení náletových dřevin tak, aby následně mohlo dojít k úpravě svahu a vybudování opěrné zdi. Stavba potrvá až do listopadu letošního roku. Je poměrně složitá s ohledem na skutečnost, že musí dojít k zatrubnění a dále musí dojít k vybudování opěrné zdi o délce zhruba 100 metrů a výšce 1,7 metrů. To samozřejmě prodlužuje tu stavbu a i zvyšuje celkové náklady této stavby.”</w:t>
      </w:r>
    </w:p>
    <w:p>
      <w:pPr/>
      <w:r>
        <w:rPr/>
        <w:t xml:space="preserve">Radnice za obě díla zaplatí 38,3 milionu korun a na obě akce se podařilo zajistit dotace - z Ministerstva zemědělství na vybudování vodovodu a z integrovaného regionálního operačního programu na stavbu chodníku. Přesné sumy se budou odvíjet od výše uznatelných nákladů.</w:t>
      </w:r>
    </w:p>
    <w:p>
      <w:pPr/>
      <w:r>
        <w:rPr/>
        <w:t xml:space="preserve">---</w:t>
      </w:r>
    </w:p>
    <w:p>
      <w:pPr>
        <w:pStyle w:val="Heading1"/>
      </w:pPr>
      <w:r>
        <w:rPr>
          <w:sz w:val="36"/>
          <w:szCs w:val="36"/>
        </w:rPr>
        <w:t xml:space="preserve">Vlaky otevřely sál Nového Slunce veřejnosti</w:t>
      </w:r>
    </w:p>
    <w:p>
      <w:pPr/>
      <w:r>
        <w:rPr>
          <w:b w:val="1"/>
          <w:bCs w:val="1"/>
        </w:rPr>
        <w:t xml:space="preserve">Výstava železničních modelů otevřela po více než třiceti letech sál Nového Slunce. Lidé tu jednak obdivovali zmenšeniny vlaků, a také vzpomínali na akce, které tu dříve navštěvovali.</w:t>
      </w:r>
    </w:p>
    <w:p>
      <w:pPr/>
      <w:r>
        <w:rPr/>
        <w:t xml:space="preserve">Zmenšeniny modelových kolejišť velikosti TT, a také H0 a pro zaujetí dětí i dřevěný vláček, přilákaly na akci, kterou připravila městská knihovna ve spolupráci se Společností přátel železničního modelářství a železnice, malé i velké návštěvníky. </w:t>
      </w:r>
    </w:p>
    <w:p>
      <w:pPr/>
      <w:r>
        <w:rPr>
          <w:b w:val="1"/>
          <w:bCs w:val="1"/>
        </w:rPr>
        <w:t xml:space="preserve">Jiří Sládek, předseda Společnosti přátel železničního modelářství: </w:t>
      </w:r>
      <w:r>
        <w:rPr/>
        <w:t xml:space="preserve">“Já na kolejiště pracuji od roku 1998 a mám odpracovaných asi 4800 hodin. Umí to jezdit samo, ve smyslu, že to řídí automat, který když funguje, tak obsluhuje jednotlivé vlaky, střídá, vyměňuje a nemusím se o to takřka starat. Žel dneska máme nehodu na zabezpečovacím zařízení, takže to nejezdí samo a musí se to ručně obsluhovat.” </w:t>
      </w:r>
    </w:p>
    <w:p>
      <w:pPr/>
      <w:r>
        <w:rPr>
          <w:b w:val="1"/>
          <w:bCs w:val="1"/>
        </w:rPr>
        <w:t xml:space="preserve">Pavel Bártek, modelář z Nového Jičína: </w:t>
      </w:r>
      <w:r>
        <w:rPr/>
        <w:t xml:space="preserve">“To je model mikrokolejiště, jenom předváděcí, a zde jsou zobrazeny vlaky, které skutečně jezdí do Nového Jičína, RegioNova. I autentické číslo 814191.”</w:t>
      </w:r>
    </w:p>
    <w:p>
      <w:pPr/>
      <w:r>
        <w:rPr>
          <w:b w:val="1"/>
          <w:bCs w:val="1"/>
        </w:rPr>
        <w:t xml:space="preserve"> návštěvníci akce: </w:t>
      </w:r>
    </w:p>
    <w:p>
      <w:pPr/>
      <w:r>
        <w:rPr/>
        <w:t xml:space="preserve">“Je to i náš koníček, že jo, takže jsme rádi, že taková akce tady v Novém Jičíně probíhá.”</w:t>
      </w:r>
    </w:p>
    <w:p>
      <w:pPr/>
      <w:r>
        <w:rPr/>
        <w:t xml:space="preserve">“Je to tady docela hezký a všechno to tady hezky jezdí.”</w:t>
      </w:r>
    </w:p>
    <w:p>
      <w:pPr/>
      <w:r>
        <w:rPr/>
        <w:t xml:space="preserve">Tato dvoudenní výstava železničních modelů se v Novém Jičíně konala asi popáté, všechny předchozí ročníky ovšem proběhly v jiné budově na Husově ulici, než ten letošní.  </w:t>
      </w:r>
    </w:p>
    <w:p>
      <w:pPr/>
      <w:r>
        <w:rPr>
          <w:b w:val="1"/>
          <w:bCs w:val="1"/>
        </w:rPr>
        <w:t xml:space="preserve">Petr Krumpolc, Městská knihovna Nový Jičín: </w:t>
      </w:r>
      <w:r>
        <w:rPr/>
        <w:t xml:space="preserve">“Každá ta předchozí akce s vláčky byla situována v knihovně, dneska je to poprvé v prostorách Nového Slunce. Je zde obrovský zájem ze strany návštěvníků, je to super. Ti, kteří přišli v sobotu, tak někteří z nich přišli i v neděli. Za oba dva dny je to zatím něco okolo tisíce lidí.” </w:t>
      </w:r>
    </w:p>
    <w:p>
      <w:pPr/>
      <w:r>
        <w:rPr>
          <w:b w:val="1"/>
          <w:bCs w:val="1"/>
        </w:rPr>
        <w:t xml:space="preserve">návštěvníci akce: </w:t>
      </w:r>
    </w:p>
    <w:p>
      <w:pPr/>
      <w:r>
        <w:rPr/>
        <w:t xml:space="preserve">"Já jsem tu přišla hlavně kvůli tomu, abych se podívala, jak ten sál vypadá. Protože toto opravdu je záležitost mého dětství. Chodili jsme tu jako děti na různé soutěže, na zdravotníka, a na různé takové. No a potom to byly i zábavy. Je to pěkné, že to vůbec otevřeli.”</w:t>
      </w:r>
    </w:p>
    <w:p>
      <w:pPr/>
      <w:r>
        <w:rPr/>
        <w:t xml:space="preserve">“Já jsem tu chodil, já jsem tu měl taneční. Jo, je to bezva, člověk vzpomíná. I s dětmi jsme tu chodili na maškarní plesy.”</w:t>
      </w:r>
    </w:p>
    <w:p>
      <w:pPr/>
      <w:r>
        <w:rPr/>
        <w:t xml:space="preserve">Kulturní a další akce se v tomto sále konaly naposledy před více než 30 lety. </w:t>
      </w:r>
    </w:p>
    <w:p>
      <w:pPr/>
      <w:r>
        <w:rPr>
          <w:b w:val="1"/>
          <w:bCs w:val="1"/>
        </w:rPr>
        <w:t xml:space="preserve">Ondřej Syrovátka (ZELENÍ), 1. místostarosta Nového Jičína: </w:t>
      </w:r>
      <w:r>
        <w:rPr/>
        <w:t xml:space="preserve">“Maminka mi říkala, že jsem to byl na maškarním plese. Já si to moc nepamatuju, ale údajně ano. Věřím tomu, že většina lidí, většina Novojičíňáků si vlastně nepamatují, jak to vypadá, takže ta výstava nám přišla, když jsme to s panem ředitelem městského kulturního střediska řešili, jako asi nejvhodnější varianta, která  umožní těm lidem nejen podívat se na modely vláčků, ale právě i ten velký sál a zároveň i na ten model, který jsme sem instalovali.”</w:t>
      </w:r>
    </w:p>
    <w:p>
      <w:pPr/>
      <w:r>
        <w:rPr/>
        <w:t xml:space="preserve">Vystavená vize budovy Nového Slunce po rekonstrukci je dílem společnosti Grimm Architekti. Ta právě zpracovala studii využití objektu jako budoucího kulturního domu města.    </w:t>
      </w:r>
    </w:p>
    <w:p>
      <w:pPr/>
      <w:r>
        <w:rPr/>
        <w:t xml:space="preserve">---</w:t>
      </w:r>
    </w:p>
    <w:p>
      <w:pPr>
        <w:pStyle w:val="Heading1"/>
      </w:pPr>
      <w:r>
        <w:rPr>
          <w:sz w:val="36"/>
          <w:szCs w:val="36"/>
        </w:rPr>
        <w:t xml:space="preserve">Základní umělecká škola protančila v divadle čtyři dny</w:t>
      </w:r>
    </w:p>
    <w:p>
      <w:pPr/>
      <w:r>
        <w:rPr>
          <w:b w:val="1"/>
          <w:bCs w:val="1"/>
        </w:rPr>
        <w:t xml:space="preserve">Dubnovou taneční scénou základní umělecká škola opět připomněla Mezinárodní den tance a vůbec to, jak je tanec krásný. V Beskydském divadle jej oslavila dokonce čtyřmi protančenými dny.</w:t>
      </w:r>
    </w:p>
    <w:p>
      <w:pPr/>
      <w:r>
        <w:rPr/>
        <w:t xml:space="preserve">Tanečníci základní umělecké školy letos opanovali Beskydské divadlo na čtyři dny, aby vzdali hold Mezinárodnímu dni tance, který připadá na 29. duben. </w:t>
      </w:r>
    </w:p>
    <w:p>
      <w:pPr/>
      <w:r>
        <w:rPr>
          <w:b w:val="1"/>
          <w:bCs w:val="1"/>
        </w:rPr>
        <w:t xml:space="preserve">Ilona Rudelová, taneční obor ZUŠ Nový Jičín: </w:t>
      </w:r>
      <w:r>
        <w:rPr/>
        <w:t xml:space="preserve">“Máme dva různé programy, které budou představeny ve čtyřech dnech. A máme také pátý koncert pro základní školy novojičínské. Celkem se představí dvě stě tanečníků a tanečnic. To bude téměř čtyřicet choreografií a samozřejmě se jako každý rok snažíme přinášet nějaké novinky.” </w:t>
      </w:r>
    </w:p>
    <w:p>
      <w:pPr/>
      <w:r>
        <w:rPr>
          <w:b w:val="1"/>
          <w:bCs w:val="1"/>
        </w:rPr>
        <w:t xml:space="preserve">Eliška Dujková, taneční obor ZUŠ Nový Jičín: </w:t>
      </w:r>
      <w:r>
        <w:rPr/>
        <w:t xml:space="preserve">“Teďka budeme tančit choreografii Jedna druhej, kde tančíme se show folií. Teď jsme tančily ještě Celou, kde každá z nás je v něčem jinak dobrá. Třeba máme krásné ruce nebo umíme pěkně pracovat s hrudníkem. Tak každá z nás se snažíme zdůraznit tu naši specialitu.”</w:t>
      </w:r>
    </w:p>
    <w:p>
      <w:pPr/>
      <w:r>
        <w:rPr>
          <w:b w:val="1"/>
          <w:bCs w:val="1"/>
        </w:rPr>
        <w:t xml:space="preserve">Anna Kramolišová, taneční obor ZUŠ Nový Jičín: </w:t>
      </w:r>
      <w:r>
        <w:rPr/>
        <w:t xml:space="preserve">“Jmenuje se to Celá a mělo by to vyjadřovat celek, celou naší skupinu a takového jednoho člověka. A postupně se tam rozvíjíme, chceme ukázat to, že člověk se dokáže hýbat nejen celým tělem, ale i myslí.”</w:t>
      </w:r>
    </w:p>
    <w:p>
      <w:pPr/>
      <w:r>
        <w:rPr/>
        <w:t xml:space="preserve">Dubnová taneční scéna je také především přehlídkou toho, co se děti v daném školním roce naučily, a současně i jednou z posledních příležitostí pro absolventky, které v základní umělecké škole strávili i 13 let.    </w:t>
      </w:r>
    </w:p>
    <w:p>
      <w:pPr/>
      <w:r>
        <w:rPr>
          <w:b w:val="1"/>
          <w:bCs w:val="1"/>
        </w:rPr>
        <w:t xml:space="preserve">Anna Kramolišová, taneční obor ZUŠ Nový Jičín: </w:t>
      </w:r>
      <w:r>
        <w:rPr/>
        <w:t xml:space="preserve">“Tančím už od první třídy, moc by to vždycky bavilo, s holkama máme skvělou skupinu, moc nás to baví a tanec nás moc rozvíjí a chtěli bychom určitě potom někdy pokračovat, třeba ve volném čase. Je to prostě takový náš život.”</w:t>
      </w:r>
    </w:p>
    <w:p>
      <w:pPr/>
      <w:r>
        <w:rPr>
          <w:b w:val="1"/>
          <w:bCs w:val="1"/>
        </w:rPr>
        <w:t xml:space="preserve">Eliška Dujková, taneční obor ZUŠ Nový Jičín: </w:t>
      </w:r>
      <w:r>
        <w:rPr/>
        <w:t xml:space="preserve">“Já jsem začala tančit ve svých šesti letech a já jsem si tanec zamilovala. Tím, že už jsem tady od malička, tak všechny holky z naší skupiny jsou pro mě hodně důležité kamarádky. Prostě mám u nich takovou tu jistotu. Jsme vlastně už taková prakticky rodina a jsou pro mě hodně důležité.” </w:t>
      </w:r>
    </w:p>
    <w:p>
      <w:pPr/>
      <w:r>
        <w:rPr>
          <w:b w:val="1"/>
          <w:bCs w:val="1"/>
        </w:rPr>
        <w:t xml:space="preserve">Ilona Rudelová, taneční obor ZUŠ Nový Jičín: </w:t>
      </w:r>
      <w:r>
        <w:rPr/>
        <w:t xml:space="preserve">“My je učíme většinou po celou tu dobu, takž 13, 14 let. Navazujeme s nimi krásné vztahy a myslím si, že odměnou je vlastně to, že tady u nás tak dlouho zůstávají. Ty absolventky druhého stupně už jsou takové vyzrálé taneční osobnosti, nejen samozřejmě po té stránce fyzické, taneční, ale má to i přesah na tu duševní stránku, kdy děvčata přemýšlejí o tom, co tančí a proč to tančí, proč vybíráme různá zajímavá témata, proč pracujeme s takovou hudbou. Takže myslím si, že i do života jim to dává hodně a máme pak radost, když se za námi vracejí.” </w:t>
      </w:r>
    </w:p>
    <w:p>
      <w:pPr/>
      <w:r>
        <w:rPr/>
        <w:t xml:space="preserve">Speciálním projektem letošní dubnové scény byla téměř hodinová choreografie s názvem Všemi smysly, ve které se prolínalo 30 tanečnic ze tří skupin a svým pohybem vyjádřily pokoru k přírodě a obecně k místu a prostředí, ve kterém žijeme.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2026-06-23T14:15:37+02:00</dcterms:created>
  <dcterms:modified xsi:type="dcterms:W3CDTF">2026-06-23T14:15:37+02:00</dcterms:modified>
</cp:coreProperties>
</file>

<file path=docProps/custom.xml><?xml version="1.0" encoding="utf-8"?>
<Properties xmlns="http://schemas.openxmlformats.org/officeDocument/2006/custom-properties" xmlns:vt="http://schemas.openxmlformats.org/officeDocument/2006/docPropsVTypes"/>
</file>