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debatovali s primátorkou bez formalit</w:t>
      </w:r>
    </w:p>
    <w:p>
      <w:pPr/>
      <w:r>
        <w:rPr>
          <w:b w:val="1"/>
          <w:bCs w:val="1"/>
        </w:rPr>
        <w:t xml:space="preserve">V městské knihovně se opět uskutečnilo setkání S primátorkou bez formalit, které bylo tentokrát věnováno oslavě Dne matek. Návštěvníci měli možnost diskutovat o různých tématech, pokládat dotazy a připraven pro ně byl také oblíbený fotopoint.</w:t>
      </w:r>
    </w:p>
    <w:p>
      <w:pPr/>
      <w:r>
        <w:rPr/>
        <w:t xml:space="preserve">Rozšíření služeb Senior taxi, větší dostupnost veřejných toalet nebo co mají lidé dělat v případě ohrožení. To jsou jen některé z mnoha otázek, které padly na již pravidelném setkání s primátorkou bez formalit.</w:t>
      </w:r>
    </w:p>
    <w:p>
      <w:pPr/>
      <w:r>
        <w:rPr>
          <w:b w:val="1"/>
          <w:bCs w:val="1"/>
        </w:rPr>
        <w:t xml:space="preserve">Iveta Kočí Palkovská (ANO), primátorka Havířova:</w:t>
      </w:r>
      <w:r>
        <w:rPr/>
        <w:t xml:space="preserve"> "Já jsem ráda, že jsme se zase sešli v tak hojném počtu. Jsem ráda, že jsme v knihovně. To prostředí je krásné, třeba se naučíme všichni chodit i do knihovny více. Takže má to takový krásný aspekt. A co se týká otázek, padlo zase spousta nápadů na třeba očištění autobusových zastávek, na zlepšení dopravy a kvality života v našem městě. Takže já myslím, že se s tím budeme zabývat a zase něco splníme, to, co půjde. My jsme to dneska zpestřily tím, protože je máj, čas lásky, tak aby si mohli odnést krásnou fotku na památku. Takže máme tady fotokoutek s takovým lehce zamilovaným pozadím. Tak já doufám, že si každý odnese nějakou kreativní fotečku a bude na nás vzpomínat."</w:t>
      </w:r>
    </w:p>
    <w:p>
      <w:pPr/>
      <w:r>
        <w:rPr>
          <w:b w:val="1"/>
          <w:bCs w:val="1"/>
        </w:rPr>
        <w:t xml:space="preserve">Anketa:</w:t>
      </w:r>
      <w:r>
        <w:rPr/>
        <w:t xml:space="preserve"> "Tak to zavání lidskostí, takovou bych řekla. Takže jsem nadšená z toho. Byl to skvělý nápad, protože člověk měl strach se vůbec na něco zeptat a mám mnoho zkušeností. Já jsem dost otevřená pusa a vítám to úplně, zejména proto, že se fakt můžu vyjádřit k něčemu, co nás mrzí."</w:t>
      </w:r>
    </w:p>
    <w:p>
      <w:pPr/>
      <w:r>
        <w:rPr>
          <w:b w:val="1"/>
          <w:bCs w:val="1"/>
        </w:rPr>
        <w:t xml:space="preserve">Jakub Chlopecký (ANO), náměstek primátorky:</w:t>
      </w:r>
      <w:r>
        <w:rPr/>
        <w:t xml:space="preserve"> "Velice mě překvapil dotaz na počet nebo možnosti krytu civilní obrany v rámci města Havířova. To jsem z hlavy ani nevěděl. Takže tohle prověříme, dáme informaci občanům. A padaly zase ekonomické otázky. Padají otázky na dopravu, na revitalizaci vnitrobloku a podobně. Takže tohle setkání zase bylo plné inspirací a podnětů do další práce. Za mě to je ta nejlepší komunikace, která může být, když si občan s tím politikem může vyříkat takhle na tom setkání. A my můžeme říct to, co okamžitě víme."</w:t>
      </w:r>
    </w:p>
    <w:p>
      <w:pPr/>
      <w:r>
        <w:rPr/>
        <w:t xml:space="preserve">Radnice postupně odpoví na všechny vznesené dotazy, a to i prostřednictvím našeho pořadu Havířovské otázky.</w:t>
      </w:r>
    </w:p>
    <w:p>
      <w:pPr/>
      <w:r>
        <w:rPr/>
        <w:t xml:space="preserve">---</w:t>
      </w:r>
    </w:p>
    <w:p>
      <w:pPr>
        <w:pStyle w:val="Heading1"/>
      </w:pPr>
      <w:r>
        <w:rPr>
          <w:sz w:val="36"/>
          <w:szCs w:val="36"/>
        </w:rPr>
        <w:t xml:space="preserve">Školáci se zapojili do soutěže Mladý cyklista</w:t>
      </w:r>
    </w:p>
    <w:p>
      <w:pPr/>
      <w:r>
        <w:rPr>
          <w:b w:val="1"/>
          <w:bCs w:val="1"/>
        </w:rPr>
        <w:t xml:space="preserve">Žáci základních škol z Havířova i okolí si na dopravním hřišti poměřili své znalosti pravidel silničního provozu i praktické dovednosti při oblastním kole soutěže Mladý cyklista. Čtyřčlenné týmy musely zvládnout jízdu zručnosti i poskytování první pomoci.</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2026-07-04T20:35:53+02:00</dcterms:created>
  <dcterms:modified xsi:type="dcterms:W3CDTF">2026-07-04T20:35:53+02:00</dcterms:modified>
</cp:coreProperties>
</file>

<file path=docProps/custom.xml><?xml version="1.0" encoding="utf-8"?>
<Properties xmlns="http://schemas.openxmlformats.org/officeDocument/2006/custom-properties" xmlns:vt="http://schemas.openxmlformats.org/officeDocument/2006/docPropsVTypes"/>
</file>