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Děti stezkou na Ondřejník otvíraly studánky</w:t>
      </w:r>
    </w:p>
    <w:p>
      <w:pPr/>
      <w:r>
        <w:rPr>
          <w:b w:val="1"/>
          <w:bCs w:val="1"/>
        </w:rPr>
        <w:t xml:space="preserve">S tradičně velmi velkým zájmem se setkal letošní už 25. ročník Otvírání ondřejnických studánek, který pořádají frýdlantští turisté. Akce zabaví celé rodiny a výtěžek jde na dobrou věc.</w:t>
      </w:r>
    </w:p>
    <w:p>
      <w:pPr/>
      <w:r>
        <w:rPr>
          <w:b w:val="1"/>
          <w:bCs w:val="1"/>
        </w:rPr>
        <w:t xml:space="preserve">Pavla Skotnicová, vedoucí TOM Divočáci Frýdlant nad Ostravicí:</w:t>
      </w:r>
      <w:r>
        <w:rPr/>
        <w:t xml:space="preserve"> „Letošní ročník opět podporujeme Světlušku, takže celý výtěžek z akce věnujeme nadaci pro nevidomé. Opět máme připraveno šest stanovišť, kde děti plní úkoly od pohádkových bytostí. Pohádkové bytosti jsou naše děti z našeho oddílu TOM Divočáci z Frýdlantu, plus jejich vedoucí.“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„Na našem stanovišti plní děti úkol, kdy si mají sáhnout do pytlíku a musí uhádnout věc, aniž by ji vytáhly nebo viděly. Máme lízátko, míček a klamerku. Někteří se nás bojí, ale my jsme hodní čerti.“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„Těšila jsem se tu mega hodně moc a přišla jsem sem s nejlepší kamarádkou. Nejvíc se mi líbilo stanoviště u Sněhurky.“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„Bylo to super, asi se mi nejvíce líbilo u vodníka. Tam byly tři úkoly s vílami a byla to zábava.“</w:t>
      </w:r>
    </w:p>
    <w:p>
      <w:pPr/>
      <w:r>
        <w:rPr>
          <w:b w:val="1"/>
          <w:bCs w:val="1"/>
        </w:rPr>
        <w:t xml:space="preserve">Pavla Skotnicová, vedoucí TOM Divočáci Frýdlant nad Ostravicí:</w:t>
      </w:r>
      <w:r>
        <w:rPr/>
        <w:t xml:space="preserve"> „Pro veřejnost připravujeme ještě třetí český pohár turistických závodů, který se bude konat na Nové Vsi ve Frýdlantu nad Ostravicí, kde čekáme až 300 závodníků z celé České republiky. A potom tradiční akci Noční výplaz na Lysou horu. Letos pořádáme 50. ročník, takže se na to také moc těšíme.“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2-05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2026-08-11T23:00:28+02:00</dcterms:created>
  <dcterms:modified xsi:type="dcterms:W3CDTF">2026-08-11T23:00:28+02:00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