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20.5.2026,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Opět pro vás máme témata a i dnes spoustu informací z dopravy v Moravskoslezském kraji, právě začíná pořad Dopravní revue, vítejte u něj.</w:t>
      </w:r>
    </w:p>
    <w:p>
      <w:pPr/>
      <w:r>
        <w:rPr>
          <w:b w:val="1"/>
          <w:bCs w:val="1"/>
        </w:rPr>
        <w:t xml:space="preserve">Nová dovolenková linka z mošnovského letiště</w:t>
      </w:r>
    </w:p>
    <w:p>
      <w:pPr/>
      <w:r>
        <w:rPr/>
        <w:t xml:space="preserve">Z mošnovského letiště na začátku května odstartovala nová dovolenková linka. První let zamířil do egyptského Marsa Alam. Letiště Leoše Janáčka Ostrava tak dál rozšiřuje spolupráci s cestovními kancelářemi. Během letní sezony budou cestující z Ostravy nově létat také do Hurghady a turecké Antalye. Spoje bude zajišťovat letecká společnost Hello Jets. Podle vedení letiště potvrzuje příchod dalšího partnera rostoucí zájem o odlety přímo z Moravskoslezského kraje. Pro cestující to znamená širší výběr dovolenkových destinací a pohodlnější plánování cest bez nutnosti odjíždět na vzdálenější letiště.</w:t>
      </w:r>
    </w:p>
    <w:p>
      <w:pPr/>
      <w:r>
        <w:rPr>
          <w:b w:val="1"/>
          <w:bCs w:val="1"/>
        </w:rPr>
        <w:t xml:space="preserve">Na obchvat F-M se vrátila rychlost 130 km/h</w:t>
      </w:r>
    </w:p>
    <w:p>
      <w:pPr/>
      <w:r>
        <w:rPr/>
        <w:t xml:space="preserve">Ředitelství silnic a dálnic na obchvatu Frýdku-Místku odstranilo noční omezení rychlosti na 80 kilometrů v hodině. Měření hluku totiž po výměně mostních závěrů potvrdilo dodržení hygienických limitů. Na úseku tak znovu platí standardní limit 130 kilometrů v hodině i v noci.</w:t>
      </w:r>
      <w:r>
        <w:rPr>
          <w:b w:val="1"/>
          <w:bCs w:val="1"/>
        </w:rPr>
        <w:t xml:space="preserve">  Jan Rýdl, mluvčí ŘSD:</w:t>
      </w:r>
      <w:r>
        <w:rPr/>
        <w:t xml:space="preserve"> “Měření hluku na obchvatu Frýdku-Místku po výměně mostních závěrů potvrdilo dodržení hygienických limitů. Díky vyhovujícím hodnotám jsme odstranili omezení rychlosti na 80 km/h a začal opět platit standardní dálniční limit 130. Pro jistotu ještě další kontrolní měření hluku v plném provozu.”</w:t>
      </w:r>
    </w:p>
    <w:p>
      <w:pPr/>
      <w:r>
        <w:rPr>
          <w:b w:val="1"/>
          <w:bCs w:val="1"/>
        </w:rPr>
        <w:t xml:space="preserve">V Chuchelné vznikl nový dopravní terminál</w:t>
      </w:r>
    </w:p>
    <w:p>
      <w:pPr/>
      <w:r>
        <w:rPr/>
        <w:t xml:space="preserve">V Chuchelné na Opavsku začal sloužit nový dopravní terminál. Vznikl na prostranství u železniční stanice, které bylo dlouhé roky nevyužité a zanedbané. Obec proto spojila síly s Moravskoslezským krajem a místo proměnila v modernější zázemí pro cestující.</w:t>
      </w:r>
    </w:p>
    <w:p>
      <w:pPr/>
      <w:r>
        <w:rPr>
          <w:b w:val="1"/>
          <w:bCs w:val="1"/>
        </w:rPr>
        <w:t xml:space="preserve">Radek Podstawka (ANO), náměstek hejtmana Moravskoslezského kraje:</w:t>
      </w:r>
      <w:r>
        <w:rPr/>
        <w:t xml:space="preserve"> “Kraj tady tento projekt podpořil proto, protože samozřejmě je to takový malý dopravní terminál, kdy my tyto věci podporujeme, kdy je tady vybudovaná autobusová zastávka, točna, je tady vybudované parkoviště, můžou tady se otáčet i kamiony, takže vlastně odlehčí tady této obci. A protože teď samozřejmě je tady zastavená trať, protože povodeň tu trať poničila, tak Správa železnic ji opravuje. A až ji opraví, tak v budoucnu tady planujeme jezdit i bateriovými vlaky. To znamená, že tady cestující budou jezdit moderními elektrickými vlaky až do Opavy a dál, až do Ostravy, do Svinova. Takže v tuto chvíli to získá i na takové atraktivitě a myslím si, že občané Chuchelné budou rádi, že to tady budou mít.”</w:t>
      </w:r>
    </w:p>
    <w:p>
      <w:pPr/>
      <w:r>
        <w:rPr>
          <w:b w:val="1"/>
          <w:bCs w:val="1"/>
        </w:rPr>
        <w:t xml:space="preserve">Rudolf Sněhota (BEZPP), starosta Chuchelné:</w:t>
      </w:r>
      <w:r>
        <w:rPr/>
        <w:t xml:space="preserve"> “Hlavním důvodem, proč jsme tuto točnu postavili, je, že jsme odklonili autobusovou dopravu z obce. A autobusy již jezdí po krajských komunikacích. To byl hlavní důvod, proč do toho obec Chuchelná šla. Celkově ta točna nás stála něco málo přes 14 milionů korun a z toho se podílel Moravskoslezský kraj individuální dotaci ve výši 8 milionů korun. Bez této dotaci by se tento dopravní terminál určitě neuskutečnil a obec by tak krásnou dopravní plochu určitě neměla.”</w:t>
      </w:r>
    </w:p>
    <w:p>
      <w:pPr/>
      <w:r>
        <w:rPr>
          <w:b w:val="1"/>
          <w:bCs w:val="1"/>
        </w:rPr>
        <w:t xml:space="preserve">Probíhá oprava posledního úseku zvlněné dálnice</w:t>
      </w:r>
    </w:p>
    <w:p>
      <w:pPr/>
      <w:r>
        <w:rPr/>
        <w:t xml:space="preserve">Nepříjemná jízda po zvlněné dálnici mezi Ostravou a Bohumínem bude brzy minulostí. Začala totiž generální oprava z hruba 6 kilometrů dlouhého úseku mezi exity u Rudné ulice ve Svinově a Přívozem.</w:t>
      </w:r>
    </w:p>
    <w:p>
      <w:pPr/>
      <w:r>
        <w:rPr/>
        <w:t xml:space="preserve">Dálnice se v Ostravě zvlnila bezprostředně po její výstavbě v roce 2007. Od té doby se ŘSD přelo se stavebními firmami o to, kdo za zpackanou práci může. Posudky prokázaly, že dálnice bobtnala vinou nevhodného materiálu ve spodních vrstvách. Po mnoha jednáních museli stavbaři převzít odpovědnost a dálnici postupně opravují.</w:t>
      </w:r>
    </w:p>
    <w:p>
      <w:pPr/>
      <w:r>
        <w:rPr>
          <w:b w:val="1"/>
          <w:bCs w:val="1"/>
        </w:rPr>
        <w:t xml:space="preserve">Jan Rýdl, mluvčí ŘSD:</w:t>
      </w:r>
      <w:r>
        <w:rPr/>
        <w:t xml:space="preserve"> „Je to přesně ten úsek, který znamenal největší dálniční ostudu České republiky, která tady trvá prakticky 20 let. Je to zhruba 20 let od doby, kdy byl tento úsek zprovozněn, a více než 12 let se soudíme o nápravu a náhradu škody, které vznikly v důsledku nekvalitní výstavby.“</w:t>
      </w:r>
    </w:p>
    <w:p>
      <w:pPr/>
      <w:r>
        <w:rPr/>
        <w:t xml:space="preserve">Opraven nejdříve bude směr na Bohumín, následně pak směr na Brno.</w:t>
      </w:r>
    </w:p>
    <w:p>
      <w:pPr/>
      <w:r>
        <w:rPr>
          <w:b w:val="1"/>
          <w:bCs w:val="1"/>
        </w:rPr>
        <w:t xml:space="preserve">Jan Rýdl, mluvčí ŘS</w:t>
      </w:r>
      <w:r>
        <w:rPr>
          <w:b w:val="1"/>
          <w:bCs w:val="1"/>
        </w:rPr>
        <w:t xml:space="preserve">D: </w:t>
      </w:r>
      <w:r>
        <w:rPr/>
        <w:t xml:space="preserve">„Stavební práce budou probíhat od dnešního dne do konce října. Zbylá etapa proběhne příští rok, chtěli bychom ji dokončit přibližně do konce dubna, uvidíme podle technologických možností.“</w:t>
      </w:r>
    </w:p>
    <w:p>
      <w:pPr/>
      <w:r>
        <w:rPr>
          <w:b w:val="1"/>
          <w:bCs w:val="1"/>
        </w:rPr>
        <w:t xml:space="preserve">Jiří Hlavatý, ředitel úseku kontroly kvality staveb ŘSD: </w:t>
      </w:r>
      <w:r>
        <w:rPr/>
        <w:t xml:space="preserve">„Co se týče hloubky zásahů, u kanalizace půjde až do čtyř metrů, u mostů také zhruba do čtyř metrů. U vozovky to budou minimálně hloubky kolem jednoho metru, ale jsou i části, které budou řešeny pouze v asfaltových vrstvách, kde problémy nejsou tak výrazné.“</w:t>
      </w:r>
    </w:p>
    <w:p>
      <w:pPr/>
      <w:r>
        <w:rPr/>
        <w:t xml:space="preserve">O náklady na opravu se mezi sebou dělí stavební firmy.</w:t>
      </w:r>
    </w:p>
    <w:p>
      <w:pPr/>
      <w:r>
        <w:rPr>
          <w:b w:val="1"/>
          <w:bCs w:val="1"/>
        </w:rPr>
        <w:t xml:space="preserve">Jan Rýdl, mluvčí ŘSD: </w:t>
      </w:r>
      <w:r>
        <w:rPr/>
        <w:t xml:space="preserve">„Veškeré rekonstrukční práce na tomto úseku dálnice D1 u Ostravy mezi kilometry 353 a 359 jdou plně na vrub zhotovitele. To znamená, že ze státního rozpočtu ani z rozpočtu Ředitelství silnic a dálnic nepůjde ani koruna.“</w:t>
      </w:r>
    </w:p>
    <w:p>
      <w:pPr/>
      <w:r>
        <w:rPr/>
        <w:t xml:space="preserve">Dálnice bude po celou dobu opravy průjezdná sníženou rychlostí v jednom jízdním pruhu.</w:t>
      </w:r>
    </w:p>
    <w:p>
      <w:pPr/>
      <w:r>
        <w:rPr>
          <w:b w:val="1"/>
          <w:bCs w:val="1"/>
        </w:rPr>
        <w:t xml:space="preserve">Veřejná drážní doprava na Malé Morávce pokračuje</w:t>
      </w:r>
    </w:p>
    <w:p>
      <w:pPr/>
      <w:r>
        <w:rPr/>
        <w:t xml:space="preserve">Cestující na trati mezi Bruntálem a Malou Morávkou budou moci vlak využívat i v dalších letech. Moravskoslezský kraj totiž uzavřel novou smlouvu se společností MBM rail, která bude dopravu na této trase zajišťovat až do konce jízdního řádu 2029/2030. Kraj tím podle vedení potvrzuje, že chce udržet dopravní obslužnost i v odlehlejších částech regionu.</w:t>
      </w:r>
      <w:r>
        <w:rPr>
          <w:b w:val="1"/>
          <w:bCs w:val="1"/>
        </w:rPr>
        <w:t xml:space="preserve">  Radek Podstawka (ANO), náměstek hejtmana MSK pro dopravu:</w:t>
      </w:r>
      <w:r>
        <w:rPr/>
        <w:t xml:space="preserve"> “Pokračování provozu na trati Bruntál – Malá Morávka považujeme za důležitou zprávu pro místní obyvatele i návštěvníky Jeseníků. Moravskoslezský kraj uzavřel novou smlouvu se stávajícím dopravcem MBM rail, který bude veřejnou drážní osobní dopravu na této trati zajišťovat až do konce jízdního řádu 2029/2030. Pro nás je podstatné, že se podařilo zajistit kontinuitu provozu a stabilitu veřejné dopravy v této části regionu. Objednáním minimálně 300 vlaků ročně jsme zároveň splnili zákonné podmínky pro zachování provozu a odvrátili tak hrozbu jeho přerušení na trati 312. Výhodou je také to, že na trati bude i nadále jezdit dopravce, který zná místní specifika a má s tímto provozem zkušenosti. Doprava tady neslouží jen místním obyvatelům, ale také turistům, kteří míří do oblasti Malé Morávky. Nová smlouva byla uzavřena formou přímého zadání. Předpokládané náklady kraje na zajištění provozu činí 10,337 milionu korun bez zohlednění vývoje cen, a to při objemu 25,5 tisíce vlakokilometrů.”</w:t>
      </w:r>
      <w:r>
        <w:rPr>
          <w:b w:val="1"/>
          <w:bCs w:val="1"/>
        </w:rPr>
        <w:t xml:space="preserve">  Práce na obchvatu Bruntálu pokračují</w:t>
      </w:r>
    </w:p>
    <w:p>
      <w:pPr/>
      <w:r>
        <w:rPr/>
        <w:t xml:space="preserve">ŘSD zveřejnilo nové video ze stavby obchvatu Bruntálu. Záběry ukazují výrazný posun prací hlavně na příjezdu od Šternberka. Silnice I/45 se už napojila na část novostavby a vznikla tam nová úrovňová křižovatka Bruntál-jih.</w:t>
      </w:r>
    </w:p>
    <w:p>
      <w:pPr/>
      <w:r>
        <w:rPr/>
        <w:t xml:space="preserve">Silničáři opravují část I/57 u obce Vrchy</w:t>
      </w:r>
    </w:p>
    <w:p>
      <w:pPr/>
      <w:r>
        <w:rPr/>
        <w:t xml:space="preserve">U obce Vrchy na Novojičínsku probíhá oprava silnice první třídy číslo 57. Řidiče čeká omezení, ale bez objížděk. Práce potrvají do září a doprava bude většinou vedena kyvadlově jedním pruhem po stávající silnici. Rekonstrukce je rozdělená do několika etap, aby se najednou neuzavřel příliš dlouhý úsek. Opraví se zhruba dva a půl kilometru komunikace za necelých 20 milionů korun. Silničáři odfrézují poškozený asfalt, zpevní potřebná místa a položí nový povrch. V místě se občas tvoří kolony, proto při průjezdu zpomalte, sledujte značení a počítejte s možným zdržením.</w:t>
      </w:r>
    </w:p>
    <w:p>
      <w:pPr/>
      <w:r>
        <w:rPr>
          <w:b w:val="1"/>
          <w:bCs w:val="1"/>
        </w:rPr>
        <w:t xml:space="preserve">Frýdlantské mosty v Ostravě jsou částečně průjezdné</w:t>
      </w:r>
    </w:p>
    <w:p>
      <w:pPr/>
      <w:r>
        <w:rPr/>
        <w:t xml:space="preserve">Od poloviny května je částečně zprůjezdněn směr do Poruby na Frýdlantských mostech, což velmi uleví objízdným trasám a ubude kolon. Rekonstrukce náměstí Republiky má ale velké zpoždění.</w:t>
      </w:r>
    </w:p>
    <w:p>
      <w:pPr/>
      <w:r>
        <w:rPr/>
        <w:t xml:space="preserve">Náměstí Republiky v centru je jedním z největších dopravních uzlů v Ostravě a jeho rekonstrukce byla očekávána s obavami. Vypukla loni v létě a žádné velké drama se nekonalo, protože byly pečlivě vypracovány objízdné trasy jak pro osobní, tak pro hromadnou dopravu. Tramvajové linky už se na mosty vrátily a nyní byl částečně otevřen směr do Poruby i pro auta.</w:t>
      </w:r>
    </w:p>
    <w:p>
      <w:pPr/>
      <w:r>
        <w:rPr>
          <w:b w:val="1"/>
          <w:bCs w:val="1"/>
        </w:rPr>
        <w:t xml:space="preserve">Břetislav Riger (Ostravak), náměstek primátora Ostravy: "</w:t>
      </w:r>
      <w:r>
        <w:rPr/>
        <w:t xml:space="preserve">To znamená nájezd na Místecké ulici a pokračování v přímém směru na Mariánské Hory. To je asi to nejdůležitější, čili věřím, že to bude mít vliv na provoz na Českobratrské, že se nám odlehčí Českobratrská, ten sjezd z Českobratrské na Místeckou."</w:t>
      </w:r>
    </w:p>
    <w:p>
      <w:pPr/>
      <w:r>
        <w:rPr/>
        <w:t xml:space="preserve">Pro lidi, kteří využívají městskou hromadnou dopravu, se ale nic nemění a všechny přestupy budou fungovat jako doposud.</w:t>
      </w:r>
    </w:p>
    <w:p>
      <w:pPr/>
      <w:r>
        <w:rPr>
          <w:b w:val="1"/>
          <w:bCs w:val="1"/>
        </w:rPr>
        <w:t xml:space="preserve">Tereza Šnoblová, mluvčí Dopravního podniku Ostrava</w:t>
      </w:r>
      <w:r>
        <w:rPr/>
        <w:t xml:space="preserve">: "Za linku číslo 1 a 13 v úseku Hrabůvka Kostel, Kolonie Jeremenko, Don Bosco, náměstí Republiky. Za linku č. 2 budou i nadále jezdit autobusy v úseku Vítkovice, Mírové náměstí, Don Bosco, náměstí Republiky a zpět."</w:t>
      </w:r>
    </w:p>
    <w:p>
      <w:pPr/>
      <w:r>
        <w:rPr/>
        <w:t xml:space="preserve">Stavba má bohužel zpoždění, protože mosty byly v horším stavu, než stavebníci předpokládali.</w:t>
      </w:r>
    </w:p>
    <w:p>
      <w:pPr/>
      <w:r>
        <w:rPr>
          <w:b w:val="1"/>
          <w:bCs w:val="1"/>
        </w:rPr>
        <w:t xml:space="preserve">Břetislav Riger (Ostravak), náměstek primátora Ostravy: </w:t>
      </w:r>
      <w:r>
        <w:rPr/>
        <w:t xml:space="preserve">"Jsme ve skluzu, řekněme nějaké čtyři měsíce a bude se to možná ještě trošku upravovat. Teď se znovu pracuje na harmonogramu."</w:t>
      </w:r>
    </w:p>
    <w:p>
      <w:pPr/>
      <w:r>
        <w:rPr/>
        <w:t xml:space="preserve">V současné době jsou stavebníci především v podzemí, kde pracují na podchodech, travelátorech, výtazích a betonují se základy pro zastávky. Původní náklady měly být 315 milionů korun, ale je jisté, že budou výrazně vyšší.</w:t>
      </w:r>
    </w:p>
    <w:p>
      <w:pPr/>
      <w:r>
        <w:rPr/>
        <w:t xml:space="preserve">Sledovali jste magazín Dopravní revue, díky, že jste byli s námi a na viděnou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0-05-2026-18-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2026-05-24T03:14:02+02:00</dcterms:created>
  <dcterms:modified xsi:type="dcterms:W3CDTF">2026-05-24T03:14:02+02:00</dcterms:modified>
</cp:coreProperties>
</file>

<file path=docProps/custom.xml><?xml version="1.0" encoding="utf-8"?>
<Properties xmlns="http://schemas.openxmlformats.org/officeDocument/2006/custom-properties" xmlns:vt="http://schemas.openxmlformats.org/officeDocument/2006/docPropsVTypes"/>
</file>