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Předškoláci se učili správně čistit zuby</w:t>
      </w:r>
    </w:p>
    <w:p>
      <w:pPr/>
      <w:r>
        <w:rPr>
          <w:b w:val="1"/>
          <w:bCs w:val="1"/>
        </w:rPr>
        <w:t xml:space="preserve">O tom, jak si správně čistit zuby a předejít kazům v dospělosti, přišly předškolákům z Rychvaldu povídat budoucí dentální hygienistky ze Slezské univerzity. Péči o zuby s dětmi pojaly zábavnou hrou.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7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2026-07-09T05:45:44+02:00</dcterms:created>
  <dcterms:modified xsi:type="dcterms:W3CDTF">2026-07-09T05:45:44+02:00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