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MS kraje dorazila vesmírná raketa SpaceBuzz</w:t>
      </w:r>
    </w:p>
    <w:p>
      <w:pPr/>
      <w:r>
        <w:rPr>
          <w:b w:val="1"/>
          <w:bCs w:val="1"/>
        </w:rPr>
        <w:t xml:space="preserve">Moravskoslezský kraj se stal další zastávkou největší vzdělávací tour v historii České republiky. Do Krnova dorazil SpaceBuzz – speciální mobilní raketa s virtuální realitou, která dětem přibližuje vesmírný program a moderní technologie. Z Krnova zamíří do dalších měst regionu.</w:t>
      </w:r>
    </w:p>
    <w:p>
      <w:pPr/>
      <w:r>
        <w:rPr/>
        <w:t xml:space="preserve">V Krnově zaparkovala osmnáctimetrová vesmírná raketa SpaceBuzz. Uvnitř nabízí dětem unikátní zážitek – simulovaný let na oběžnou dráhu Země prostřednictvím virtuální reality.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“Může dětem nejenom odkrýt mise a ukázat jim takovou zajímavou formou, o čem to vlastně je takové putování do vesmíru a motivovat je k technickému vzdělávání. Ten program je úplně přebukovaný, takže v podstatě kdo se neregistroval a nepřihlásil se předem, tak nemá šanci se tam dostat."</w:t>
      </w:r>
    </w:p>
    <w:p>
      <w:pPr/>
      <w:r>
        <w:rPr/>
        <w:t xml:space="preserve">Děti během patnáctiminutového letu zažijí takzvaný overview effect – tedy silný emocionální zážitek, který astronauti popisují při pohledu na Zemi z vesmíru. </w:t>
      </w:r>
    </w:p>
    <w:p>
      <w:pPr/>
      <w:r>
        <w:rPr>
          <w:b w:val="1"/>
          <w:bCs w:val="1"/>
        </w:rPr>
        <w:t xml:space="preserve">Aleš Svoboda, pilot Gripenu, budoucí český astronaut: </w:t>
      </w:r>
      <w:r>
        <w:rPr/>
        <w:t xml:space="preserve">“Ten model obří rakety a ten zážitek ve virtuální realitě, který probíhá uvnitř, je vyvrcholením edukativního programu, který tomu předcházel na vybraných školách v regionech.”</w:t>
      </w:r>
    </w:p>
    <w:p>
      <w:pPr/>
      <w:r>
        <w:rPr/>
        <w:t xml:space="preserve">Kromě helmy si návštěvníci Space Buzzu mohli vyzkoušet i rukavice, které astronauti používají při práci na ISS a jsou velmi náročné na manipulaci.</w:t>
      </w:r>
    </w:p>
    <w:p>
      <w:pPr/>
      <w:r>
        <w:rPr>
          <w:b w:val="1"/>
          <w:bCs w:val="1"/>
        </w:rPr>
        <w:t xml:space="preserve">anketa: návštěvníci SpaceBuzzu: </w:t>
      </w:r>
      <w:r>
        <w:rPr/>
        <w:t xml:space="preserve">“Bylo to mega super a bylo to zajímavé.” </w:t>
      </w:r>
    </w:p>
    <w:p>
      <w:pPr/>
      <w:r>
        <w:rPr/>
        <w:t xml:space="preserve">“Bylo to zajímavé, jak jsme vešli do té kabiny a potom, jak jsme se dívali na tu planetu, to bylo mega hustý.”.</w:t>
      </w:r>
    </w:p>
    <w:p>
      <w:pPr/>
      <w:r>
        <w:rPr/>
        <w:t xml:space="preserve">“Fakt to bylo skvělé.” </w:t>
      </w:r>
    </w:p>
    <w:p>
      <w:pPr/>
      <w:r>
        <w:rPr/>
        <w:t xml:space="preserve">SpaceBuzz chce dětem přiblížit nejen vesmírné technologie, ale také vědu, techniku a ochranu planety Země.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cisterny mají v Heřmanicích, Antošovicích a Koblově</w:t>
      </w:r>
    </w:p>
    <w:p>
      <w:pPr/>
      <w:r>
        <w:rPr>
          <w:b w:val="1"/>
          <w:bCs w:val="1"/>
        </w:rPr>
        <w:t xml:space="preserve">Slezská Ostrava je zase o něco bezpečnější. Hned tři, z tamních pěti jednotek dobrovolných hasičů, dostaly nová cisternová zásahová vozidla. Nahradí nespolehlivá, často až 40 let stará auta.</w:t>
      </w:r>
    </w:p>
    <w:p>
      <w:pPr/>
      <w:r>
        <w:rPr/>
        <w:t xml:space="preserve">Slezská Ostrava je svou rozlohou největším městským obvodem, a tak není překvapením, že zde funguje i nejvíce, tedy pět dobrovolných jednotek hasičů. Tři z nich nyní dostaly nové cisterny, nová vozidla pro zásahy.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pravidelně obměňuje vybavení jednotek Sboru dobrovolných hasičů. V uplynulých letech jsme se zaměřili zejména na výjezdové obleky a helmy, které jsou opravdu velmi důležité a jsou opravdu tou první ochrannou, kterou hasiči mají. Neméně důležité však je, aby měli i dobrou techniku. Já jsem proto rád, že po desítkách let se daří obměňovat právě cisternu automobilové stříkačky."</w:t>
      </w:r>
    </w:p>
    <w:p>
      <w:pPr/>
      <w:r>
        <w:rPr>
          <w:b w:val="1"/>
          <w:bCs w:val="1"/>
        </w:rPr>
        <w:t xml:space="preserve">David Poštulka, velitel SDH Ostrava-Antošovice</w:t>
      </w:r>
      <w:r>
        <w:rPr>
          <w:b w:val="1"/>
          <w:bCs w:val="1"/>
        </w:rPr>
        <w:t xml:space="preserve">: </w:t>
      </w:r>
      <w:r>
        <w:rPr/>
        <w:t xml:space="preserve">"Je to rozdíl čtyřiceti let, protože to auto, co máme, je z roku 1978."</w:t>
      </w:r>
    </w:p>
    <w:p>
      <w:pPr/>
      <w:r>
        <w:rPr>
          <w:b w:val="1"/>
          <w:bCs w:val="1"/>
        </w:rPr>
        <w:t xml:space="preserve">Michal Morav, velitel družstva SDH Ostrava-Heřmanice</w:t>
      </w:r>
      <w:r>
        <w:rPr>
          <w:b w:val="1"/>
          <w:bCs w:val="1"/>
        </w:rPr>
        <w:t xml:space="preserve">:</w:t>
      </w:r>
      <w:r>
        <w:rPr/>
        <w:t xml:space="preserve"> "Máme tady nové agregáty, které jsme předtím na staré cisterně neměli. Je tu novější ovládání."</w:t>
      </w:r>
    </w:p>
    <w:p>
      <w:pPr/>
      <w:r>
        <w:rPr>
          <w:b w:val="1"/>
          <w:bCs w:val="1"/>
        </w:rPr>
        <w:t xml:space="preserve">Mário Kubenka, SDH Ostrava-Koblov</w:t>
      </w:r>
      <w:r>
        <w:rPr>
          <w:b w:val="1"/>
          <w:bCs w:val="1"/>
        </w:rPr>
        <w:t xml:space="preserve">:</w:t>
      </w:r>
      <w:r>
        <w:rPr/>
        <w:t xml:space="preserve"> "Je to bezpečnější a lépe vybavené."</w:t>
      </w:r>
    </w:p>
    <w:p>
      <w:pPr/>
      <w:r>
        <w:rPr/>
        <w:t xml:space="preserve">Slezská Ostrava byla při povodních v roce 2024 jedním z nejpostiženějších obvodů a jen v Antošové ulici bylo zatopeno asi 120 rodinných domků. Dobrá technika je proto velmi důležitá.</w:t>
      </w:r>
    </w:p>
    <w:p>
      <w:pPr/>
      <w:r>
        <w:rPr>
          <w:b w:val="1"/>
          <w:bCs w:val="1"/>
        </w:rPr>
        <w:t xml:space="preserve">Jiří Němčík, ředitel HZS MS kraje</w:t>
      </w:r>
      <w:r>
        <w:rPr>
          <w:b w:val="1"/>
          <w:bCs w:val="1"/>
        </w:rPr>
        <w:t xml:space="preserve">:</w:t>
      </w:r>
      <w:r>
        <w:rPr/>
        <w:t xml:space="preserve"> "Spolupráce s jednotkami Sboru dobrovolných hasičů je nezastupitelná a nemusí to být nutně jenom ty velké události, jako byly povodně v roce 2024."</w:t>
      </w:r>
    </w:p>
    <w:p>
      <w:pPr/>
      <w:r>
        <w:rPr/>
        <w:t xml:space="preserve">V následujících měsících dostanou nové cisterny CAS na podvozku Tatra ještě další tři jednotky.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Kvalitu vody ve Straníku zvýší rekonstrukce vodojemu</w:t>
      </w:r>
    </w:p>
    <w:p>
      <w:pPr/>
      <w:r>
        <w:rPr>
          <w:b w:val="1"/>
          <w:bCs w:val="1"/>
        </w:rPr>
        <w:t xml:space="preserve">Ve Straníku začala oprava vodojemu, který zásobuje tuto místní část Nového Jičína pitnou vodou. Po dobu stavby zajistí lidem plynulé zásobování vodou instalace provizorních nádrží.</w:t>
      </w:r>
    </w:p>
    <w:p>
      <w:pPr/>
      <w:r>
        <w:rPr/>
        <w:t xml:space="preserve">Vodojem byl v novojičínské místní části  Straník vybudován na přelomu 80. a 90. let. Jeho stavební konstrukce a technologické vybavení je už zastaralé. Město zahájilo rekonstrukci objektu za necelých devět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dobu, kdy vodojem nebude fungovat, z důvodu odstavení a provádění těch prací, bylo nutné instalovat dvě nádrže na zásobování pitnou vodou pro obyvatele místní části Straník. To znamená i po dobu té rekonstrukce není obyvatelstvo odstřiženo od pitné vody.”</w:t>
      </w:r>
    </w:p>
    <w:p>
      <w:pPr/>
      <w:r>
        <w:rPr>
          <w:b w:val="1"/>
          <w:bCs w:val="1"/>
        </w:rPr>
        <w:t xml:space="preserve">Radek Kolibáč, Potrubní systémy: </w:t>
      </w:r>
      <w:r>
        <w:rPr/>
        <w:t xml:space="preserve">“Provádíme celkovou rekonstrukci vodojemu tady ve Straníku, a to jak stavební, tak strojní část. Co se týče strojní části, to znamená kompletní výměnu technologie a celkového potrubí. Kdežto u té stavební části, dojde k celkové sanaci samotné akumulační nádrže. Budova následně dostane nové hydrozdělace a celkově nový plášť, včetně oken a dveří.”</w:t>
      </w:r>
    </w:p>
    <w:p>
      <w:pPr/>
      <w:r>
        <w:rPr/>
        <w:t xml:space="preserve">Na podzim loňského roku se obyvatelé Straníku několik týdnů potýkali se špatnou kvalitou pitné vody. Stalo se tak po poruše čerpadla.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konci loňského roku jsme identifikovali takovou řekněme krizovou událost, kdy se v vodovodních trubkách některých domácností ve Straníku objevily nežádoucí mikroorganismy. Tato rekonstrukce nemá až tak souvislost s touto událostí, nicméně upgrade toho technologického zařízení přispěje ke zvýšení kvality vody, ke zvýšení komfortu a účinnosti dodávek pitné vody pro obyvatele.”</w:t>
      </w:r>
    </w:p>
    <w:p>
      <w:pPr/>
      <w:r>
        <w:rPr/>
        <w:t xml:space="preserve">Vodojem bude opět v provozu na přelomu srpna a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ocenila průkopnici lékařské genetiky</w:t>
      </w:r>
    </w:p>
    <w:p>
      <w:pPr/>
      <w:r>
        <w:rPr>
          <w:b w:val="1"/>
          <w:bCs w:val="1"/>
        </w:rPr>
        <w:t xml:space="preserve">Do Ostravy se sjeli přední odborníci na lékařskou genetiku a genomiku. Součástí odborného symposia bylo také slavnostní ocenění jedné z průkopnic české genetiky Melanie Ševčíkové, která převzala stříbrnou medaili a diplom za celoživotní přínos oboru.</w:t>
      </w:r>
    </w:p>
    <w:p>
      <w:pPr/>
      <w:r>
        <w:rPr/>
        <w:t xml:space="preserve">Symposium lékařské genetiky v Ostravě připomnělo historii i současnost rychle se rozvíjejícího medicínského oboru. Hlavní osobností setkání byla lékařka Melanie Ševčíková, zakladatelka lékařské genetiky na severní Moravě, která letos slaví 90 let. Dětem s vrozenými vadami a genetickými onemocněními se začala věnovat už během své pediatrické praxe.</w:t>
      </w:r>
    </w:p>
    <w:p>
      <w:pPr/>
      <w:r>
        <w:rPr>
          <w:b w:val="1"/>
          <w:bCs w:val="1"/>
        </w:rPr>
        <w:t xml:space="preserve">Melanie Ševčíková, zakladatelka lékařské genetiky na severní Moravě: </w:t>
      </w:r>
      <w:r>
        <w:rPr/>
        <w:t xml:space="preserve">“Byla to moje životní filozofie. Já jsem si uvědomila, že teda skutečně ty děti jsou takové bezprizorní, i ty rodiny a tudíž začala jsem se tomu věnovat.”</w:t>
      </w:r>
    </w:p>
    <w:p>
      <w:pPr/>
      <w:r>
        <w:rPr/>
        <w:t xml:space="preserve">První genetickou poradnu budovala v Ostravě prakticky od začátku. Začínala s několika stovkami karet pacientů a postupně vybudovala plnohodnotné pracoviště lékařské genetiky. </w:t>
      </w:r>
    </w:p>
    <w:p>
      <w:pPr/>
      <w:r>
        <w:rPr>
          <w:b w:val="1"/>
          <w:bCs w:val="1"/>
        </w:rPr>
        <w:t xml:space="preserve">Melanie Ševčíková, zakladatelka lékařské genetiky na severní Moravě: </w:t>
      </w:r>
      <w:r>
        <w:rPr/>
        <w:t xml:space="preserve">“Musela jsem si to pracoviště vystavět, shánět nábytek, vytvořit laboratorní zázemí, personálie a podobně.”</w:t>
      </w:r>
    </w:p>
    <w:p>
      <w:pPr/>
      <w:r>
        <w:rPr/>
        <w:t xml:space="preserve">Za celoživotní práci nyní převzala stříbrnou medaili a diplom za zásluhy v oboru Lékařská genetika a genomika České lékařské společnosti Jana Evangelisty Purkyně.</w:t>
      </w:r>
    </w:p>
    <w:p>
      <w:pPr/>
      <w:r>
        <w:rPr>
          <w:b w:val="1"/>
          <w:bCs w:val="1"/>
        </w:rPr>
        <w:t xml:space="preserve">Kateřina Kyselová, vedoucí lékařka Centra lékařské genetiky SPADIA: </w:t>
      </w:r>
      <w:r>
        <w:rPr/>
        <w:t xml:space="preserve">“Má úžasný smysl pro tu genetiku, má takové ty genetické oči a hlavně mě naučila, jak se mám chovat ke klientům.” </w:t>
      </w:r>
    </w:p>
    <w:p>
      <w:pPr/>
      <w:r>
        <w:rPr/>
        <w:t xml:space="preserve">Dnešní genetika patří mezi nejrychleji se rozvíjející medicínské obory a její význam stále 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Ocenění Policista roku 2025 se zúčastnilo i vedení Frýdku-Místku</w:t>
      </w:r>
    </w:p>
    <w:p>
      <w:pPr/>
      <w:r>
        <w:rPr>
          <w:b w:val="1"/>
          <w:bCs w:val="1"/>
        </w:rPr>
        <w:t xml:space="preserve">Primátor Frýdku-Místku Petr Korč a náměstek primátora pro bezpečnostní rizika, ochranu veřejného pořádku a požární ochranu Lukáš Kmec se zúčastnili slavnostního oceňování nejlepších policistů a občanských zaměstnanců roku 2025 územního odboru Frýdek-Místek. To se konalo v Národním domě ve Frýdku-Místku.</w:t>
      </w:r>
    </w:p>
    <w:p>
      <w:pPr/>
      <w:r>
        <w:rPr/>
        <w:t xml:space="preserve">Slavnostní ocenění nejlepších policistů má svou dlouhou tradici a hlavním důvodem je dopřát policistům motivaci dělat svou práci s maximálním nasazením.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"Protože nežijeme v úplně ideální společnosti a zločin, krádeže a podobné skutky se bohužel dějí dnes a denně. A výkony policistů samozřejmě je nutno oceňovat a ty nejlepší ohodnotit a vyzdvihnout je při takových akcích, jako je ta dnešní."</w:t>
      </w:r>
    </w:p>
    <w:p>
      <w:pPr/>
      <w:r>
        <w:rPr/>
        <w:t xml:space="preserve">Je to pro ně i motivace do budoucna, nebo třeba i pro ty ostatní, kteří dnes ohodnocení nebudou?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"Jsem přesvědčen, že to je pro policisty velká motivace, protože je to opravdu jeden z nejvyšších možných způsobů ocenění. Když se nebudeme bavit o finančním hodnocení policistů, protože to je v podstatě náplň hesla policie pomáhat a chránit. A potom ti nejlepší se samozřejmě mohou dostat až do celorepublikového kola."</w:t>
      </w:r>
    </w:p>
    <w:p>
      <w:pPr/>
      <w:r>
        <w:rPr/>
        <w:t xml:space="preserve">Práci státních policistů ocenilo i vedení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Frýdek-Místek samozřejmě spolupracujeme aktivně se všemi složkami Integrovaného záchranného systému a Policie ČR není výjimkou. Já si myslím, že ta spolupráce je na velmi dobré úrovni a jsem moc rád, že právě ve Frýdku-Místku letos můžeme hostit tak mimořádnou akci, jako je ocenění těch nejlepších policistů ČR."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samozřejmě základním prvkem bezpečnosti ve městě. My s policisty úzce spolupracujeme v této gesci a jsem rád, že dnes mohu být přítomen tomuto slavnostnímu vyhlášení vítězů v různých anketách."</w:t>
      </w:r>
    </w:p>
    <w:p>
      <w:pPr/>
      <w:r>
        <w:rPr/>
        <w:t xml:space="preserve">Jak vypadá ta spolupráce mezi městskou a státní policií?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"Mezi městskou a státní policií je velmi úzká spolupráce. Potkáváme se pravidelně, a to jak na úrovni obvodního oddělení, oddělení hlídkové služby, tak i samotné Policie ČR jako okresního ředitelství."</w:t>
      </w:r>
    </w:p>
    <w:p>
      <w:pPr/>
      <w:r>
        <w:rPr/>
        <w:t xml:space="preserve">A jaký by měl vůbec být ten nejlepší policista?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 těžká otázka. Myslím si, že je to poslání. A tak jako musí mít lidé ve všech profesích ten morální a profesní maják, tak nejinak je tomu i u Policie České republiky. A já osobně si velmi, velmi vážím lidí, kteří věnují celý svůj život právě práci u policie, protože je často velmi nelehká a často není ohodnocena adekvátně. A mnohokrát ty činy, které jsou velmi přínosné pro společnost, nejsou vidět a ocení je opravdu jenom jejich nejbližší rodina, případně získají to ocenění právě dnes. A to si myslím, že je velmi správně."</w:t>
      </w:r>
    </w:p>
    <w:p>
      <w:pPr/>
      <w:r>
        <w:rPr>
          <w:b w:val="1"/>
          <w:bCs w:val="1"/>
        </w:rPr>
        <w:t xml:space="preserve">Tomáš Rychtar, náměstek krajského ředitele, PČR: </w:t>
      </w:r>
      <w:r>
        <w:rPr/>
        <w:t xml:space="preserve">"Dobrý policista se pozná samozřejmě podle svého přístupu k práci, podle aktivity, podle svých denních činností a morálního profilu."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"Určitě si to musí vyhodnotit samozřejmě ten nadřízený a určitě záleží na výsledcích jednotlivých týmů, ať už to je z nějakého pohledu trestné činnosti, nebo dopravní nehodovosti, nebo různých dalších statistik, které lze pravidelně sledovat."</w:t>
      </w:r>
    </w:p>
    <w:p>
      <w:pPr/>
      <w:r>
        <w:rPr/>
        <w:t xml:space="preserve">Nejlepší policisté celé České republiky jsou vždy oceňováni ve Španělském sále Pražského hradu.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ukázali své dovednosti v dopravě</w:t>
      </w:r>
    </w:p>
    <w:p>
      <w:pPr/>
      <w:r>
        <w:rPr>
          <w:b w:val="1"/>
          <w:bCs w:val="1"/>
        </w:rPr>
        <w:t xml:space="preserve">Základní škola Alberta Kučery v Ostravě-Hrabůvce hostila okresní kolo Dopravní soutěže mladých cyklistů. Na dopravním hřišti se sešla družstva základních škol z Ostravy i okolních obcí, aby ukázala, jak si poradí s pravidly silničního provozu.</w:t>
      </w:r>
    </w:p>
    <w:p>
      <w:pPr/>
      <w:r>
        <w:rPr/>
        <w:t xml:space="preserve">Hravou formou vést děti k bezpečnému chování na silnicích a  připomenout jim, že ohleduplnost a pozornost jsou důležité pro všechny  účastníky provozu. To je cílem dopravní soutěže organizované Aktivem BESIP,  jejíž okresní kolo se konalo na Základní škole v Hrabůvce.</w:t>
      </w:r>
    </w:p>
    <w:p>
      <w:pPr/>
      <w:r>
        <w:rPr>
          <w:b w:val="1"/>
          <w:bCs w:val="1"/>
        </w:rPr>
        <w:t xml:space="preserve">Jakub Fábry, organizátor skupiny AKTIV Besip,  Ostravské komunikace</w:t>
      </w:r>
      <w:r>
        <w:rPr/>
        <w:t xml:space="preserve">: „Soutěží  se ve dvou věkových kategoriích, mladší a starší kategorie a v jednom družstvu  jsou vždy dvě dívky a dva kluci. Soutěží se ve čtyřech disciplínách, jízda  zručnosti, jízda tady na dětském dopravním hřišti, zásady poskytování první  pomoci a té znalosti silničního provozu."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„Jako, doufám, že se to tu  hlavně užijeme. Dopravní předpisy znám, protože já musím dodržovat.“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se od malička učil na kole jezdit. Hlavně jsem se  tady těšil vůbec, že tady minule byla zábava a hrozně mě to tu bavilo."</w:t>
      </w:r>
    </w:p>
    <w:p>
      <w:pPr/>
      <w:r>
        <w:rPr/>
        <w:t xml:space="preserve">Dopravní soutěž mladých cyklistů je celorepublikovou akcí  vyhlašovanou Ministerstvem dopravy a dalšími institucemi. Městský obvod Jih soutěž dlouhodobě podporuje.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„Toto dopravní hřiště otevřeno i v odpolední  hodinách. Je tady vždycky správce, je světelná signalizace v provozu, všechny  tyto věci."</w:t>
      </w:r>
    </w:p>
    <w:p>
      <w:pPr/>
      <w:r>
        <w:rPr/>
        <w:t xml:space="preserve">Vítězství  si v první i druhé kategorii odnesla Základní škola ze Šenova.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31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