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Chystá se další etapa rekonstrukce hřbitova ve Vítkovicích</w:t>
      </w:r>
    </w:p>
    <w:p>
      <w:pPr/>
      <w:r>
        <w:rPr>
          <w:b w:val="1"/>
          <w:bCs w:val="1"/>
        </w:rPr>
        <w:t xml:space="preserve">Vítkovický hřbitov čeká další etapa rozsáhlé rekonstrukce. Obnovou projde hlavní páteřní cesta, která nabídne nové odpočinkové zóny a lepší dostupnost pro návštěvníky. Investice navazuje na několik let trvající modernizaci celého areálu.</w:t>
      </w:r>
    </w:p>
    <w:p>
      <w:pPr/>
      <w:r>
        <w:rPr/>
        <w:t xml:space="preserve">Vítkovický hřbitov prochází v posledních letech rozsáhlou proměnou. Rekonstrukce se dotkla chodníků, cest i další infrastruktury, a letos přijde na řadu poslední významná etapa. Tou bude obnova hlavní páteřní komunikace, která prochází celým areálem.</w:t>
      </w:r>
    </w:p>
    <w:p>
      <w:pPr/>
      <w:r>
        <w:rPr>
          <w:b w:val="1"/>
          <w:bCs w:val="1"/>
        </w:rPr>
        <w:t xml:space="preserve">Richard Čermák (OSTRAVAK), místostarosta Ostravy-Vítkovic:</w:t>
      </w:r>
      <w:r>
        <w:rPr/>
        <w:t xml:space="preserve"> "Podařilo se nám zrekonstruovat chodníky, částečně cesty, sypovou loučku, plot, oplocení a největší investicí byla demolice smuteční síně a výstavba nové smuteční síně se zázemím i s kamenictvím."</w:t>
      </w:r>
    </w:p>
    <w:p>
      <w:pPr/>
      <w:r>
        <w:rPr/>
        <w:t xml:space="preserve">Obnova hlavní cesty naváže na předchozí investice, které postupně měnily podobu celého areálu. Součástí projektu nebude pouze nový povrch, ale také vytvoření prostoru pro odpočinek.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"Tu páteřní cestu bychom chtěli udělat trošku jinak. Chtěli bychom, aby vznikla taková odpočinková zóna, kde budou lavičky, kde bude posezení, kde bude tráva, aby si starší lidé mohli odpočinout."</w:t>
      </w:r>
    </w:p>
    <w:p>
      <w:pPr/>
      <w:r>
        <w:rPr/>
        <w:t xml:space="preserve">Na financování oprav se podílí také město Ostrava. Investice do hřbitovů jsou důležité nejen z hlediska vzhledu, ale také dostupnosti a bezpečnosti návštěvníků.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"Celkově by tyto peníze měly zlepšit tento prostor, aby byl důstojnější, kvalitnější a aby hřbitovy byly i dostupnější z hlediska mobility. Jedná se často i o oplocení, ochranu, kamerový systém. Jedná se i o celkovou revitalizaci hřbitovů i z hlediska zeleně."</w:t>
      </w:r>
    </w:p>
    <w:p>
      <w:pPr/>
      <w:r>
        <w:rPr/>
        <w:t xml:space="preserve">Práce na hlavní páteřní cestě by měly začít v průběhu letošního roku. Po jejich dokončení získá vítkovický hřbitov modernější a důstojnější podobu, která nabídne větší komfort všem návštěvníkům.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3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2026-06-04T04:32:49+02:00</dcterms:created>
  <dcterms:modified xsi:type="dcterms:W3CDTF">2026-06-04T04:32:49+02:00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