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Renovace té-trojky a Škody 706 se velmi povedla</w:t>
      </w:r>
    </w:p>
    <w:p>
      <w:pPr/>
      <w:r>
        <w:rPr>
          <w:b w:val="1"/>
          <w:bCs w:val="1"/>
        </w:rPr>
        <w:t xml:space="preserve">Ostravský dopravní podnik se pochlubil dvěma novými unikáty ve své sbírce historických vozidel. Byla totiž dokončena renovace slavné tramvaje T3 a také autobusu Škoda 706, které se stanou chloubami chystaného Světa dopravy.</w:t>
      </w:r>
    </w:p>
    <w:p>
      <w:pPr/>
      <w:r>
        <w:rPr/>
        <w:t xml:space="preserve">Takhle vypadala slavná tramvaj Tatra T3 na jaře v roce 2024 v dílnách Dopravního podniku Ostrava. A takhle vypadá dnes. Při renovaci byla uvedena do stavu z roku 1970, kdy začala v Ostravě vozit cestující.</w:t>
      </w:r>
    </w:p>
    <w:p>
      <w:pPr/>
      <w:r>
        <w:rPr>
          <w:b w:val="1"/>
          <w:bCs w:val="1"/>
        </w:rPr>
        <w:t xml:space="preserve">Jiří Boháček Historik MHD:</w:t>
      </w:r>
      <w:r>
        <w:rPr/>
        <w:t xml:space="preserve"> "Problém byl určitě sehnat některé původní prvky, původní materiály. Konkrétně třeba obložení bočnic. Ty umakart se nevyrábějí, nevyrábějí se ty tapety, které jsou kolem těch oken."</w:t>
      </w:r>
    </w:p>
    <w:p>
      <w:pPr/>
      <w:r>
        <w:rPr>
          <w:b w:val="1"/>
          <w:bCs w:val="1"/>
        </w:rPr>
        <w:t xml:space="preserve">Daniel Morys, předseda představenstva a generální ředitel Dopravního podniku Ostrava:</w:t>
      </w:r>
      <w:r>
        <w:rPr/>
        <w:t xml:space="preserve"> "To fakt bylo několik let usilovné práce našich lidí, renovační firmy a já ale věřím, že všichni to ocení, protože je vidět, že každý šroubek je i natočený správným směrem. </w:t>
      </w:r>
    </w:p>
    <w:p>
      <w:pPr/>
      <w:r>
        <w:rPr/>
        <w:t xml:space="preserve">Druhým zrestaurovaným unikátem je autobus Škoda 706 RO. Ten byl uveden do stavu kolem roku 1962.</w:t>
      </w:r>
    </w:p>
    <w:p>
      <w:pPr/>
      <w:r>
        <w:rPr>
          <w:b w:val="1"/>
          <w:bCs w:val="1"/>
        </w:rPr>
        <w:t xml:space="preserve">Břetislav Riger (Ostravak), náměstek primátora Ostravy:</w:t>
      </w:r>
      <w:r>
        <w:rPr/>
        <w:t xml:space="preserve"> "Za mě je nejdůležitější to, že se přenáší  dovednosti, ta erudice tady těch starších pánů, kteří ty dovednosti mají a předávají je těm mladším, té generaci, která by mohla v té práci pokračovat."</w:t>
      </w:r>
    </w:p>
    <w:p>
      <w:pPr/>
      <w:r>
        <w:rPr/>
        <w:t xml:space="preserve">Dopravní podnik má ve své sbírce celkem 55 historických vozidel. Schovaná jsou v depozitáři v Martinově a řada z nich je pojízdných a jsou oblíbenou atraktivitou na různých akcích pro veřejnost.</w:t>
      </w:r>
    </w:p>
    <w:p>
      <w:pPr/>
      <w:r>
        <w:rPr/>
        <w:t xml:space="preserve">---</w:t>
      </w:r>
    </w:p>
    <w:p>
      <w:pPr>
        <w:pStyle w:val="Heading1"/>
      </w:pPr>
      <w:r>
        <w:rPr>
          <w:sz w:val="36"/>
          <w:szCs w:val="36"/>
        </w:rPr>
        <w:t xml:space="preserve"> </w:t>
      </w:r>
    </w:p>
    <w:p>
      <w:pPr>
        <w:pStyle w:val="Heading1"/>
      </w:pPr>
      <w:r>
        <w:rPr>
          <w:sz w:val="36"/>
          <w:szCs w:val="36"/>
        </w:rPr>
        <w:t xml:space="preserve">Sousedská lávka byla otevřena pro veřejnost</w:t>
      </w:r>
    </w:p>
    <w:p>
      <w:pPr/>
      <w:r>
        <w:rPr>
          <w:b w:val="1"/>
          <w:bCs w:val="1"/>
        </w:rPr>
        <w:t xml:space="preserve">Město Karviná a polská obec Haźlach (Hažlach) společně otevřeli Sousedskou lávku v části Louky. Jde o nové přeshraniční propojení pro pěší a cyklisty mezi Českou republikou a Polskem.</w:t>
      </w:r>
    </w:p>
    <w:p>
      <w:pPr/>
      <w:r>
        <w:rPr/>
        <w:t xml:space="preserve">Lávka přes řeku Olši zde historicky patřila. Před 70 lety ji však strhla povodeň. Nová lávka tak není jen další cykloturistickou trasou. Stala se místem, které spojuje oba národy.</w:t>
      </w:r>
    </w:p>
    <w:p>
      <w:pPr/>
      <w:r>
        <w:rPr>
          <w:b w:val="1"/>
          <w:bCs w:val="1"/>
        </w:rPr>
        <w:t xml:space="preserve">Jan Wolf (nestr.):</w:t>
      </w:r>
      <w:r>
        <w:rPr/>
        <w:t xml:space="preserve"> "Český a polský národ si jsou hodně blízké. Je to tedy jedna z takových spojnic toho, abychom spolu více komunikovali, ať už v oblasti kultury, sportu, pracovních příležitostí, byznysu. A věřím tomu, že ta lávka může zase přispět k té mozaice naší dobré spolupráce."</w:t>
      </w:r>
    </w:p>
    <w:p>
      <w:pPr/>
      <w:r>
        <w:rPr>
          <w:b w:val="1"/>
          <w:bCs w:val="1"/>
        </w:rPr>
        <w:t xml:space="preserve">Grzegorz Sikorski, starosta obce Haźlach:</w:t>
      </w:r>
      <w:r>
        <w:rPr/>
        <w:t xml:space="preserve"> "Spojili jsme břehy Olzy. Je to pro nás velká událost. Už nemusíme jezdit oklikou, abychom navštívili naše sousedy. Já jsem na této lávce denně a každý víkend jezdím na kole do Karviné na náměstí a potkávám tam spousty známých."</w:t>
      </w:r>
    </w:p>
    <w:p>
      <w:pPr/>
      <w:r>
        <w:rPr>
          <w:b w:val="1"/>
          <w:bCs w:val="1"/>
        </w:rPr>
        <w:t xml:space="preserve">Andrzej Bizoń (nestr. za SOCDEM), náměstek primátora Karviné:</w:t>
      </w:r>
      <w:r>
        <w:rPr/>
        <w:t xml:space="preserve"> "Já jsem rád, že se podařilo dílo, které je moc krásné architektonicky, ale hlavně spojuje dva státy, a doufám, že lidé si najdou toto místo a budou navštěvovat jak naše město, tak naši budou navštěvovat přilehlou polskou obec."</w:t>
      </w:r>
    </w:p>
    <w:p>
      <w:pPr/>
      <w:r>
        <w:rPr>
          <w:b w:val="1"/>
          <w:bCs w:val="1"/>
        </w:rPr>
        <w:t xml:space="preserve">Lukáš Raszyk (SOCDEM), náměstek primátora Karviné:</w:t>
      </w:r>
      <w:r>
        <w:rPr/>
        <w:t xml:space="preserve"> "Jsem rád, že se to povedlo, protože jsme asi zhruba před čtyřmi, pěti lety se s panem starostou Sikorským bavili, že by bylo fajn most, který tu kdysi stál, obnovit. Takže slovo dalo slovo, začali jsme nějaké přípravné projektové práce a dneska ten most stojí."</w:t>
      </w:r>
    </w:p>
    <w:p>
      <w:pPr/>
      <w:r>
        <w:rPr/>
        <w:t xml:space="preserve">Slavnostní otevření si tak nenechaly ujít davy lidí z české i polské strany hranice. Sousedskou lávku pokřtili také duchovní. Hasiči pak z obou stran vytvořili i symbolický vodní most.</w:t>
      </w:r>
    </w:p>
    <w:p>
      <w:pPr/>
      <w:r>
        <w:rPr>
          <w:b w:val="1"/>
          <w:bCs w:val="1"/>
        </w:rPr>
        <w:t xml:space="preserve">Anketa, účastníci slavnostního otevření Sousedské lávky:</w:t>
      </w:r>
      <w:r>
        <w:rPr/>
        <w:t xml:space="preserve"> "Lávka je velice krásná, už jsem měla možnost po ní jet na kole, takže super. </w:t>
      </w:r>
    </w:p>
    <w:p>
      <w:pPr/>
      <w:r>
        <w:rPr>
          <w:b w:val="1"/>
          <w:bCs w:val="1"/>
        </w:rPr>
        <w:t xml:space="preserve">Anketa, účastníci slavnostního otevření Sousedské lávky:</w:t>
      </w:r>
      <w:r>
        <w:rPr/>
        <w:t xml:space="preserve"> Máme velkou radost, že je to otevřené. Často to využíváme. Už před otevřením jsme to využívali. Je to moc hezky připravené a určitě tam budeme často jezdit."</w:t>
      </w:r>
    </w:p>
    <w:p>
      <w:pPr/>
      <w:r>
        <w:rPr/>
        <w:t xml:space="preserve">Jak již bylo řečeno, nová lávka nese název Sousedská a vybrala ho veřejnost při hlasování.</w:t>
      </w:r>
    </w:p>
    <w:p>
      <w:pPr/>
      <w:r>
        <w:rPr/>
        <w:t xml:space="preserve">---</w:t>
      </w:r>
    </w:p>
    <w:p>
      <w:pPr>
        <w:pStyle w:val="Heading1"/>
      </w:pPr>
      <w:r>
        <w:rPr>
          <w:sz w:val="36"/>
          <w:szCs w:val="36"/>
        </w:rPr>
        <w:t xml:space="preserve">Domov Jistoty provozuje nové chráněné bydlení v Pískách, vzniklo přebudováním rodinného domu</w:t>
      </w:r>
    </w:p>
    <w:p>
      <w:pPr/>
      <w:r>
        <w:rPr>
          <w:b w:val="1"/>
          <w:bCs w:val="1"/>
        </w:rPr>
        <w:t xml:space="preserve">Domov Jistoty, který je příspěvkovou organizací kraje, poskytuje tři druhy pobytových služeb pro 93 klientů. V Pískách na Bohumínsku organizace otevřela nové chráněné bydlení pro šest klientů, které nabídne moderní a bezbariérové zázemí lidem s chronickým duševní onemocněním.</w:t>
      </w:r>
    </w:p>
    <w:p>
      <w:pPr/>
      <w:r>
        <w:rPr/>
        <w:t xml:space="preserve">Nové chráněné bydlení v Pískách vzniklo kompletní rekonstrukcí původního rodinného domu. Uvnitř objektu byly odstraněny původní příčky a nové změnily dispozice domu tak, aby odpovídaly potřebám budoucích obyvatel.</w:t>
      </w:r>
    </w:p>
    <w:p>
      <w:pPr/>
      <w:r>
        <w:rPr>
          <w:b w:val="1"/>
          <w:bCs w:val="1"/>
        </w:rPr>
        <w:t xml:space="preserve">Jiřina Zdražilová, ředitelka, Domov Jistoty, p. o.</w:t>
      </w:r>
      <w:r>
        <w:rPr>
          <w:b w:val="1"/>
          <w:bCs w:val="1"/>
        </w:rPr>
        <w:t xml:space="preserve">:</w:t>
      </w:r>
      <w:r>
        <w:rPr/>
        <w:t xml:space="preserve"> "Jsou to klienti, kteří mají schizofrenii nebo maniodepresivní poruchy, nicméně jsou ve stavu, kdy jsou schopni se sami o sebe starat. A máme tady pracovníky, kteří jim budou 24 hodin denně pomáhat a provázet je běžným způsobem života."</w:t>
      </w:r>
    </w:p>
    <w:p>
      <w:pPr/>
      <w:r>
        <w:rPr/>
        <w:t xml:space="preserve">Součástí domu je výtahová plošina, umožňující přepravu i mobilních osob.</w:t>
      </w:r>
    </w:p>
    <w:p>
      <w:pPr/>
      <w:r>
        <w:rPr>
          <w:b w:val="1"/>
          <w:bCs w:val="1"/>
        </w:rPr>
        <w:t xml:space="preserve">Helena Breníková, vedoucí služeb úseku přímé péče, Domov Jistoty, p. o. :</w:t>
      </w:r>
      <w:r>
        <w:rPr/>
        <w:t xml:space="preserve"> "Jsou tu pouze jednolůžkové pokoje, takže každý bude mít své soukromí ve svém pokoji. Sociální zařízení, jako koupelna a WC, jsou společná na každém patře a společné mají i takovou jakoby kuchyň s obývacím prostorem a jídelním stolem. Také mají k dispozici velkou zahradu. </w:t>
      </w:r>
    </w:p>
    <w:p>
      <w:pPr/>
      <w:r>
        <w:rPr>
          <w:b w:val="1"/>
          <w:bCs w:val="1"/>
        </w:rPr>
        <w:t xml:space="preserve">Dagmar Jurzykowská, vedoucí chráněných bydlení, Domov Jistoty, p. o.</w:t>
      </w:r>
      <w:r>
        <w:rPr>
          <w:b w:val="1"/>
          <w:bCs w:val="1"/>
        </w:rPr>
        <w:t xml:space="preserve"> : </w:t>
      </w:r>
      <w:r>
        <w:rPr>
          <w:b w:val="1"/>
          <w:bCs w:val="1"/>
          <w:i w:val="1"/>
          <w:iCs w:val="1"/>
        </w:rPr>
        <w:t xml:space="preserve">"</w:t>
      </w:r>
      <w:r>
        <w:rPr/>
        <w:t xml:space="preserve">Pokoje jsou vybaveny standardním vybavením ve stejném dekoru, ale klient vždy má možnost si dovybavit pokoj svým vlastním nábytkem."</w:t>
      </w:r>
    </w:p>
    <w:p>
      <w:pPr/>
      <w:r>
        <w:rPr/>
        <w:t xml:space="preserve">Chráněné bydlení v Pískách začalo vznikat loni v červnu a přesně za rok se do něj stěhuje šest obyvatel. Celkové náklady se vyšplhaly na 19,5 milionu korun. 500 tisíc zaplatil Domov Jistoty, zbývající část uhradil Moravskoslezský kraj. </w:t>
      </w:r>
    </w:p>
    <w:p>
      <w:pPr/>
      <w:r>
        <w:rPr/>
        <w:t xml:space="preserve">---</w:t>
      </w:r>
    </w:p>
    <w:p>
      <w:pPr>
        <w:pStyle w:val="Heading1"/>
      </w:pPr>
      <w:r>
        <w:rPr>
          <w:sz w:val="36"/>
          <w:szCs w:val="36"/>
        </w:rPr>
        <w:t xml:space="preserve">Hückelovy vily volají po záchraně, ozval se kraj</w:t>
      </w:r>
    </w:p>
    <w:p>
      <w:pPr/>
      <w:r>
        <w:rPr>
          <w:b w:val="1"/>
          <w:bCs w:val="1"/>
        </w:rPr>
        <w:t xml:space="preserve">Zahradní slavnost připomněla prvorepublikový lesk novojičínských Hückelových vil. Lidé mohli nahlédnout do jedné z nich a bavit se dobově laděným programem. Další osud těchto nemovitých památek teď naznačuje chystané memorandum mezi městem a krajem.</w:t>
      </w:r>
    </w:p>
    <w:p>
      <w:pPr/>
      <w:r>
        <w:rPr/>
        <w:t xml:space="preserve">Šestý ročník Kouzelného dne s podtitulem „Zahradní slavnost“ opět upozornil na slavné novojičínské kulturní památky - Hückelovy vily. Jednu z nich, vilu Johanna Hückela, si mohli návštěvníci prohlédnout. Další program se pak odehrával v zahradě mezi vilami.       </w:t>
      </w:r>
    </w:p>
    <w:p>
      <w:pPr/>
      <w:r>
        <w:rPr>
          <w:b w:val="1"/>
          <w:bCs w:val="1"/>
        </w:rPr>
        <w:t xml:space="preserve">Ondřej Rečka, ředitel MKS Nový Jičín: </w:t>
      </w:r>
      <w:r>
        <w:rPr/>
        <w:t xml:space="preserve">“V letošním ročníku jsme se chtěli navrátit do První republiky a to takovou zahradní slavností, kdy vlastně chceme lidi přivítat, aby si užili i exteriéry Hückelových vil.”</w:t>
      </w:r>
    </w:p>
    <w:p>
      <w:pPr/>
      <w:r>
        <w:rPr>
          <w:b w:val="1"/>
          <w:bCs w:val="1"/>
        </w:rPr>
        <w:t xml:space="preserve">návštěvníci akce: </w:t>
      </w:r>
    </w:p>
    <w:p>
      <w:pPr/>
      <w:r>
        <w:rPr/>
        <w:t xml:space="preserve">“Prohlédnout si vily zevnitř, nejen zvenku.” </w:t>
      </w:r>
    </w:p>
    <w:p>
      <w:pPr/>
      <w:r>
        <w:rPr/>
        <w:t xml:space="preserve">“Je škoda, že to tak zchátralo.” </w:t>
      </w:r>
    </w:p>
    <w:p>
      <w:pPr/>
      <w:r>
        <w:rPr/>
        <w:t xml:space="preserve">“Toto mi připomíná moje dětství.” </w:t>
      </w:r>
    </w:p>
    <w:p>
      <w:pPr/>
      <w:r>
        <w:rPr/>
        <w:t xml:space="preserve">Hückelovy vily jsou majetkem města od roku 2016. Deset let se snaží najít jejich využití a možnosti rekonstrukce. Určitým impulsem může být připravované memorandum mezi radnicí a Moravskoslezském krajem. </w:t>
      </w:r>
    </w:p>
    <w:p>
      <w:pPr/>
      <w:r>
        <w:rPr>
          <w:b w:val="1"/>
          <w:bCs w:val="1"/>
        </w:rPr>
        <w:t xml:space="preserve">Josef Bělica (ANO) hejtman MS kraje: </w:t>
      </w:r>
      <w:r>
        <w:rPr/>
        <w:t xml:space="preserve">“Jedná se o to, že Moravskoslezský kraj by jednu z těch vil využil částečně jako depozitář muzea, což by se nabízelo, a ono to i ve spolupraci s Nový Jičínem umožní té vile dát nový život.” </w:t>
      </w:r>
    </w:p>
    <w:p>
      <w:pPr/>
      <w:r>
        <w:rPr>
          <w:b w:val="1"/>
          <w:bCs w:val="1"/>
        </w:rPr>
        <w:t xml:space="preserve">Stanislav Kopecký (ANO), starosta Nového Jičína:</w:t>
      </w:r>
      <w:r>
        <w:rPr/>
        <w:t xml:space="preserve"> “Moravskoslezský kraj opravdu myslí vážně, že jakmile dokončí tu přestavbu novojičínského muzea, tak se bude intenzivně zabývat opravou té vily.” </w:t>
      </w:r>
    </w:p>
    <w:p>
      <w:pPr/>
      <w:r>
        <w:rPr/>
        <w:t xml:space="preserve">Memorandum se konkrétně týká vily Johanna Hückela, tedy té směrem k městu.</w:t>
      </w:r>
    </w:p>
    <w:p>
      <w:pPr/>
      <w:r>
        <w:rPr/>
        <w:t xml:space="preserve">---</w:t>
      </w:r>
    </w:p>
    <w:p>
      <w:pPr>
        <w:pStyle w:val="Heading1"/>
      </w:pPr>
      <w:r>
        <w:rPr>
          <w:sz w:val="36"/>
          <w:szCs w:val="36"/>
        </w:rPr>
        <w:t xml:space="preserve">V životických sadech se uskutečnil Jablkový den</w:t>
      </w:r>
    </w:p>
    <w:p>
      <w:pPr/>
      <w:r>
        <w:rPr>
          <w:b w:val="1"/>
          <w:bCs w:val="1"/>
        </w:rPr>
        <w:t xml:space="preserve">Lidé z Havířova i širokého okolí navštívili areál životických sadů, kde se konal Jablkový den. Ten nabídl ukázky práce sadařů a nechyběl ani bohatý doprovodný program.</w:t>
      </w:r>
    </w:p>
    <w:p>
      <w:pPr/>
      <w:r>
        <w:rPr/>
        <w:t xml:space="preserve">V životických sadech se o víkendu uskutečnil Jablkový den, který nabídl program pro celou rodinu. Návštěvníci si mohli zakoupit ovoce, regionální produkty i občerstvení a zároveň se dozvědět více o pěstování ovocných stromů i významu včelařství.</w:t>
      </w:r>
    </w:p>
    <w:p>
      <w:pPr/>
      <w:r>
        <w:rPr>
          <w:b w:val="1"/>
          <w:bCs w:val="1"/>
        </w:rPr>
        <w:t xml:space="preserve">Radomír Mikesz, jednatel, Sady Životice:</w:t>
      </w:r>
      <w:r>
        <w:rPr/>
        <w:t xml:space="preserve"> „Máme tady ukázku našich střihačů, kteří každou půlhodinu návštěvníkům ukazují, jak se stromy opečovávají, jak se mohou stříhat, jak se stříhají třeba na jaře a jaký řez může probíhat na podzim.“</w:t>
      </w:r>
    </w:p>
    <w:p>
      <w:pPr/>
      <w:r>
        <w:rPr>
          <w:b w:val="1"/>
          <w:bCs w:val="1"/>
        </w:rPr>
        <w:t xml:space="preserve">Anketa:</w:t>
      </w:r>
      <w:r>
        <w:rPr/>
        <w:t xml:space="preserve"> „Dozvěděl jsem se, jak se zastřihávají stromky, kdy stromky sázet a co je pro mě důležité. Paní mi dokonce poradila, kde sehnat třeba rouby. Ještě si určitě půjdeme něco koupit do obchůdku a poslechnout muziku.“</w:t>
      </w:r>
    </w:p>
    <w:p>
      <w:pPr/>
      <w:r>
        <w:rPr>
          <w:b w:val="1"/>
          <w:bCs w:val="1"/>
        </w:rPr>
        <w:t xml:space="preserve">Anketa:</w:t>
      </w:r>
      <w:r>
        <w:rPr/>
        <w:t xml:space="preserve"> „Dneska si koupím pivo, medovinu, nějaký koláček, posedím s přáteli, popovídáme si, toť vše.“</w:t>
      </w:r>
    </w:p>
    <w:p>
      <w:pPr/>
      <w:r>
        <w:rPr/>
        <w:t xml:space="preserve">Co však sadaři nemohou ovlivnit, je počasí. Ani letošní sezoně se nevyhnuly jarní mrazy, které ovocnáře pravidelně trápí a mohou výrazně ovlivnit úrodu.</w:t>
      </w:r>
    </w:p>
    <w:p>
      <w:pPr/>
      <w:r>
        <w:rPr>
          <w:b w:val="1"/>
          <w:bCs w:val="1"/>
        </w:rPr>
        <w:t xml:space="preserve">Jiří Dulava, ředitel provozu:</w:t>
      </w:r>
      <w:r>
        <w:rPr/>
        <w:t xml:space="preserve"> „Odhadujeme, že dopad bude zhruba 50 %. Sady ve vyšších polohách dopadly lépe, ale ty, které byly v dolinách, jsou poškozené až ze 70 %. Hrubý odhad je tedy 50 % běžného průměrného výnosu.“</w:t>
      </w:r>
    </w:p>
    <w:p>
      <w:pPr/>
      <w:r>
        <w:rPr/>
        <w:t xml:space="preserve">Přestože mrazy poškodily část stromů, návštěvníci se o letošní úrodu obávat nemusí. V sadech bude dostatek jablek a chybět nebude ani oblíbený samozběr.</w:t>
      </w:r>
    </w:p>
    <w:p>
      <w:pPr/>
      <w:r>
        <w:rPr/>
        <w:t xml:space="preserve">---</w:t>
      </w:r>
    </w:p>
    <w:p>
      <w:pPr>
        <w:pStyle w:val="Heading1"/>
      </w:pPr>
      <w:r>
        <w:rPr>
          <w:sz w:val="36"/>
          <w:szCs w:val="36"/>
        </w:rPr>
        <w:t xml:space="preserve">Žáci ZŠ z Jihu opět předvedli své talenty v Luně</w:t>
      </w:r>
    </w:p>
    <w:p>
      <w:pPr/>
      <w:r>
        <w:rPr>
          <w:b w:val="1"/>
          <w:bCs w:val="1"/>
        </w:rPr>
        <w:t xml:space="preserve">Kino Luna v Ostravě-Zábřehu hostilo už čtvrté finále Talent Show. Soutěž pro základní školy městského obvodu Jih letos přinesla novinku – vůbec poprvé byla součástí soutěže také výtvarná část. Ocenění získali mimo jiné i možnost vystoupit na festivalu Slavnosti Jihu.</w:t>
      </w:r>
    </w:p>
    <w:p>
      <w:pPr/>
      <w:r>
        <w:rPr/>
        <w:t xml:space="preserve">Tanec, zpěv a další ukázky kreativity a talentů v rámci  celkem 23 vystoupení předvedli žáci základních škol Ostravy-Jihu na pódiu  zábřežského Kina Luna. Konalo se zde velkolepé finále soutěže Talent show.</w:t>
      </w:r>
    </w:p>
    <w:p>
      <w:pPr/>
      <w:r>
        <w:rPr>
          <w:b w:val="1"/>
          <w:bCs w:val="1"/>
        </w:rPr>
        <w:t xml:space="preserve">Dominika Tarabová, organizátorka Talent show, Kultura-Jih</w:t>
      </w:r>
      <w:r>
        <w:rPr/>
        <w:t xml:space="preserve">:  „Letos je to čtvrtý ročník Talent Show a vlastně ta  hlavní část, která se děje na podiu, je stále stejná. Soutěží se ve dvou  kategoriích, je to první stupeň, druhý stupeň. Děti budou oceněni jak cenou  odborné poroty, tak budou oceněni cenou diváka v sále, kde vlastně diváci tady  můžou zahlasovat.“</w:t>
      </w:r>
    </w:p>
    <w:p>
      <w:pPr/>
      <w:r>
        <w:rPr>
          <w:b w:val="1"/>
          <w:bCs w:val="1"/>
        </w:rPr>
        <w:t xml:space="preserve">Karolína Juřičková, účastnice Talent show</w:t>
      </w:r>
      <w:r>
        <w:rPr/>
        <w:t xml:space="preserve">: „Naše  skupina se jmenuje Blackpink. Tanec to je jako kdyby vlastně náš. Styl je to  K-pop. Naše škole se jmenuje Volgogradská a  postoupili jsme, protože jsme byli asi nejlepší. A hlavně oni to hodnotili jako  spolupráci, že si věříme a tak.“</w:t>
      </w:r>
    </w:p>
    <w:p>
      <w:pPr/>
      <w:r>
        <w:rPr/>
        <w:t xml:space="preserve">Novinkou letošního ročníku Talent Show je také  vyhlášení výtvarné soutěže.</w:t>
      </w:r>
    </w:p>
    <w:p>
      <w:pPr/>
      <w:r>
        <w:rPr>
          <w:b w:val="1"/>
          <w:bCs w:val="1"/>
        </w:rPr>
        <w:t xml:space="preserve">Dominika Tarabová, organizátorka Talent show, Kultura-Jih</w:t>
      </w:r>
      <w:r>
        <w:rPr/>
        <w:t xml:space="preserve">:  „Děti mohly vytvořit libovolné výtvarné dílo, měly celkem volné zadání, že to  mohla být kresba, malba, technika libovolná. A  vlastně ty výtvarné díla jsou vystavené tady. Také dostanou odměnu ve dvou  kategoriích, je to cena odborné poroty a cena zase diváka v sále.“</w:t>
      </w:r>
    </w:p>
    <w:p>
      <w:pPr/>
      <w:r>
        <w:rPr>
          <w:b w:val="1"/>
          <w:bCs w:val="1"/>
        </w:rPr>
        <w:t xml:space="preserve">Gabriela Kalitová, účastnice výtvarné soutěže</w:t>
      </w:r>
      <w:r>
        <w:rPr/>
        <w:t xml:space="preserve">: „Nakreslila  jsem velrybu, delfíny a medúzu. Zajímají mě hodně věci o tom, mám hodně ráda  podmořský svět a kreslení mě strašně baví.“</w:t>
      </w:r>
    </w:p>
    <w:p>
      <w:pPr/>
      <w:r>
        <w:rPr/>
        <w:t xml:space="preserve">Finále předcházela také grafická  soutěž, jejíž účastníci navrhovali plakát k akci.</w:t>
      </w:r>
    </w:p>
    <w:p>
      <w:pPr/>
      <w:r>
        <w:rPr>
          <w:b w:val="1"/>
          <w:bCs w:val="1"/>
        </w:rPr>
        <w:t xml:space="preserve">Matyáš Kubica, výherce  grafické soutěže</w:t>
      </w:r>
      <w:r>
        <w:rPr/>
        <w:t xml:space="preserve">: „Jsme tvůrci plakátu,  který vyhrál tuto talent show. Mám pocit, že to bylo mezi 11 školami, vyhráli  jsme to já a ještě jeden můj kamarád. Jeden den se zeptala, jestli by někdo  nechtěl dělat nějaký plakát, že chceme to zkusit. Tak jsme si s kamarádem  sedli a udělali jsme první, jsme udělali asi 5 návrhů, to se nám samotným  nelíbilo, pak jsme si k tomu sedli a udělali jsme ještě jeden a ten nám se  povedl a ten se poslal za naší školu a vyhrál to.“</w:t>
      </w:r>
    </w:p>
    <w:p>
      <w:pPr/>
      <w:r>
        <w:rPr>
          <w:b w:val="1"/>
          <w:bCs w:val="1"/>
        </w:rPr>
        <w:t xml:space="preserve">Martina Jarošková (ANO), místostarostka MOb Ostrava-Jih</w:t>
      </w:r>
      <w:r>
        <w:rPr/>
        <w:t xml:space="preserve">:  „Dneska nadešel den D, kdy máme v finále talent  show roku 2026. Opět úžasná akce, pro mě osobně je to takové „Zrodila se  hvězda“, a víme, kam to v prvním ročníku náš favorit až dotáhl, Honza Pražák. Mám  velkou radost, že naše školy se tak hojně zapojí, opravdu je náročné už na těch  školních kolech vybírat vlastně ty postupující do toho finále.“</w:t>
      </w:r>
    </w:p>
    <w:p>
      <w:pPr/>
      <w:r>
        <w:rPr/>
        <w:t xml:space="preserve">Zlaté příčky svých kategorií obsadili Tobiáš Bulva a Tobiáš  Gerda. Ti dostanou možnost vystoupit na pódiu festivalu Slavnosti Jihu, který  se uskuteční od 19. do 21.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6-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2026-06-17T08:35:42+02:00</dcterms:created>
  <dcterms:modified xsi:type="dcterms:W3CDTF">2026-06-17T08:35:42+02:00</dcterms:modified>
</cp:coreProperties>
</file>

<file path=docProps/custom.xml><?xml version="1.0" encoding="utf-8"?>
<Properties xmlns="http://schemas.openxmlformats.org/officeDocument/2006/custom-properties" xmlns:vt="http://schemas.openxmlformats.org/officeDocument/2006/docPropsVTypes"/>
</file>