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Frýdlantské slavnosti mají za sebou 10. ročník</w:t>
      </w:r>
    </w:p>
    <w:p>
      <w:pPr/>
      <w:r>
        <w:rPr>
          <w:b w:val="1"/>
          <w:bCs w:val="1"/>
        </w:rPr>
        <w:t xml:space="preserve">Tradiční městské slavnosti se konaly v pátek 12. června v centru Frýdlantu nad Ostravicí. Program pobavil děti i dospělé a došlo i na vyhodnocování úspěšných sportovců.</w:t>
      </w:r>
    </w:p>
    <w:p>
      <w:pPr/>
      <w:r>
        <w:rPr>
          <w:b w:val="1"/>
          <w:bCs w:val="1"/>
        </w:rPr>
        <w:t xml:space="preserve">David Pavliska (Pro Frýdlant), místostarosta Frýdlantu nad Ostravicí:</w:t>
      </w:r>
      <w:r>
        <w:rPr/>
        <w:t xml:space="preserve"> „Frýdlantské slavnosti jsou tradiční akcí na zahájení léta, letní sezóny. Začátek prázdnin. Dnes probíhá desátý ročník a už tradičně v rámci Frýdlantských slavností budeme vyhlašovat nejúspěšnější sportovce Frýdlantských sportovních her. A zároveň letos, tedy podruhé myslím, to je, že minulý rok už jsme taktéž vyhlašovali i nejlepší chodce v rámci chodecké výzvy 10 000 kroků, která proběhla vlastně celý duben. Takže ti nejlepší chodci, kteří nachodili nejvíc kilometrů, právě dnes budou taktéž oceněni.“</w:t>
      </w:r>
    </w:p>
    <w:p>
      <w:pPr/>
      <w:r>
        <w:rPr>
          <w:b w:val="1"/>
          <w:bCs w:val="1"/>
        </w:rPr>
        <w:t xml:space="preserve">Helena Pešatová (Pro Frýdlant), starostka Frýdlantu nad Ostravicí:</w:t>
      </w:r>
      <w:r>
        <w:rPr/>
        <w:t xml:space="preserve"> „Už je to tradice a je to taková akce, kde se na pódiu vystřídají všechny děti z našich mateřských školek a prostě všichni, kdo tady aktivně působí ve městě. Je to defilé, je to přehlídka, všichni rodiče tady přijdou a podívají se, co se děti za ten rok naučily a jak se zlepšily.“</w:t>
      </w:r>
    </w:p>
    <w:p>
      <w:pPr/>
      <w:r>
        <w:rPr/>
        <w:t xml:space="preserve">Nedílnou součástí slavností je hudební program. </w:t>
      </w:r>
    </w:p>
    <w:p>
      <w:pPr/>
      <w:r>
        <w:rPr>
          <w:b w:val="1"/>
          <w:bCs w:val="1"/>
        </w:rPr>
        <w:t xml:space="preserve">David Pavliska (Pro Frýdlant), místostarosta Frýdlantu nad Ostravicí:</w:t>
      </w:r>
      <w:r>
        <w:rPr/>
        <w:t xml:space="preserve"> „Program dnešních Frýdlantských slavností je samozřejmě plný vystoupení, plný zábavy. Nejenom dětí ze základních a mateřských škol, ale i spolky zde vystupují. No a večer vystoupí hlavní hvězda Xindl X. Samozřejmě to není úplně všechno. Na konci ještě bude klasická rockotéka, takže lidé si, pokud počasí dovolí, budou moci zatančit až do půlnoci. Ale samozřejmě to není jenom o té hudbě a o zábavě, ale i o dobrém jídle a pití, takže i na to jsme připraveni. Máme tady kolotoč, máme tady spoustu doprovodných aktivit, takže určitě si všichni najdou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6-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