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Slova uznání si úspěšní školáci vyslechli na radnici</w:t>
      </w:r>
    </w:p>
    <w:p>
      <w:pPr/>
      <w:r>
        <w:rPr>
          <w:b w:val="1"/>
          <w:bCs w:val="1"/>
        </w:rPr>
        <w:t xml:space="preserve">Město ocenilo žáky základních škol, kteří v uplynulém roce úspěšně reprezentovali v různých vědomostních a sportovních soutěžích. Vyhodnoceni byli také deváťáci, kteří dosáhli skvělých studijních výsledků.</w:t>
      </w:r>
    </w:p>
    <w:p>
      <w:pPr/>
      <w:r>
        <w:rPr/>
        <w:t xml:space="preserve">Aulu radnice obsadili úspěšní žáci novojičínských základních škol. Byli mezi nimi ti, kteří v právě končícím školním roce zabodovali ve vědomostních soutěžích, uspěli na poli sportovním a nebo po celých devět let prokázali dlouhodobě vynikající prospěch. </w:t>
      </w:r>
    </w:p>
    <w:p>
      <w:pPr/>
      <w:r>
        <w:rPr>
          <w:b w:val="1"/>
          <w:bCs w:val="1"/>
        </w:rPr>
        <w:t xml:space="preserve">Kryštof Adamec, ZŠ Tyršova: </w:t>
      </w:r>
      <w:r>
        <w:rPr/>
        <w:t xml:space="preserve">“Já jsem byl oceněn za postup do krajského kola v recitační soutěži. Já mám dobrý přednes a tak mě pan učitel vybral do té recitační soutěže a sedlo mi to, i ta báseň. Byla to píseň z knihy Hobit.”</w:t>
      </w:r>
    </w:p>
    <w:p>
      <w:pPr/>
      <w:r>
        <w:rPr>
          <w:b w:val="1"/>
          <w:bCs w:val="1"/>
        </w:rPr>
        <w:t xml:space="preserve">Marek Stanislav, ZŠ Komenského 68: </w:t>
      </w:r>
      <w:r>
        <w:rPr/>
        <w:t xml:space="preserve">“Za první místo v okresním kole geografické olympiády.”</w:t>
      </w:r>
    </w:p>
    <w:p>
      <w:pPr/>
      <w:r>
        <w:rPr>
          <w:b w:val="1"/>
          <w:bCs w:val="1"/>
        </w:rPr>
        <w:t xml:space="preserve">Natálie Marie Uherková, ZŠ Komenského 66: </w:t>
      </w:r>
      <w:r>
        <w:rPr/>
        <w:t xml:space="preserve">“Za výtvarnou soutěž, za první místo. Nakreslila jsem kostel Nového Jičína. Byla to mezinárodní soutěž Krásná jako kvítko.”</w:t>
      </w:r>
    </w:p>
    <w:p>
      <w:pPr/>
      <w:r>
        <w:rPr>
          <w:b w:val="1"/>
          <w:bCs w:val="1"/>
        </w:rPr>
        <w:t xml:space="preserve">Matyáš Javorka, ZŠ Galaxie: </w:t>
      </w:r>
      <w:r>
        <w:rPr/>
        <w:t xml:space="preserve">“Já jsem byl oceněn za dobré studijní výsledky. Dále budu studovat v zahraničí, v Dánsku a už se moc těším. Bude to gymnázium s mezinárodní maturitou, takzvaný IB program.” </w:t>
      </w:r>
    </w:p>
    <w:p>
      <w:pPr/>
      <w:r>
        <w:rPr>
          <w:b w:val="1"/>
          <w:bCs w:val="1"/>
        </w:rPr>
        <w:t xml:space="preserve">Ondřej Bartoň, ZŠ Komenského 68: </w:t>
      </w:r>
      <w:r>
        <w:rPr/>
        <w:t xml:space="preserve">“Byl jsem oceněn za můj vynikající prospěch a za mou práci pro třídu a pro školu celkově. Dále mířím na Střední pedagogickou školu do Oder.” </w:t>
      </w:r>
    </w:p>
    <w:p>
      <w:pPr/>
      <w:r>
        <w:rPr>
          <w:b w:val="1"/>
          <w:bCs w:val="1"/>
        </w:rPr>
        <w:t xml:space="preserve">Nicolas Vosol, ZŠ Jubilejní: </w:t>
      </w:r>
      <w:r>
        <w:rPr/>
        <w:t xml:space="preserve">“Byl jsem oceněn za dobrý sportovní výkon, nejvíc v basketbalu a v atletice. Jsem deváťák a dál teď mířím do Oder do zdravotnictví na maséra.” </w:t>
      </w:r>
    </w:p>
    <w:p>
      <w:pPr/>
      <w:r>
        <w:rPr>
          <w:b w:val="1"/>
          <w:bCs w:val="1"/>
        </w:rPr>
        <w:t xml:space="preserve">Adam Knapek, ZŠ Jubilejní: </w:t>
      </w:r>
      <w:r>
        <w:rPr/>
        <w:t xml:space="preserve">“Byl jsem oceněn za sportovní aktivitu, reprezentaci školy v basketbale a na Pohádku starosti.  Kam máš namířeno? Do Frenštátu na elektrotechniku.“ </w:t>
      </w:r>
    </w:p>
    <w:p>
      <w:pPr/>
      <w:r>
        <w:rPr>
          <w:b w:val="1"/>
          <w:bCs w:val="1"/>
        </w:rPr>
        <w:t xml:space="preserve">Lucie Osadníková, ZŠ Dlouhá: </w:t>
      </w:r>
      <w:r>
        <w:rPr/>
        <w:t xml:space="preserve">“Za reprezentaci školy ve vědomostních soutěžích a za prospěch. Uspěla jsem v olympiádě v českém jazyce a dějepise.”   </w:t>
      </w:r>
    </w:p>
    <w:p>
      <w:pPr/>
      <w:r>
        <w:rPr/>
        <w:t xml:space="preserve">To bylo osm z celkem 34 žáků, kteří si slova uznání v aule vyslechli. </w:t>
      </w:r>
    </w:p>
    <w:p>
      <w:pPr/>
      <w:r>
        <w:rPr>
          <w:b w:val="1"/>
          <w:bCs w:val="1"/>
        </w:rPr>
        <w:t xml:space="preserve">Stanislav Kopecký (ANO), starosta Nového Jičína: </w:t>
      </w:r>
      <w:r>
        <w:rPr/>
        <w:t xml:space="preserve">“Nový Jičín má spoustu základních kvalitních škol a ty produkují žáky, kteří nám dělají radost. Já jsem nesmírně rád, že dnes můžu říct, že ta budoucnost města jde tím správným směrem, protože budoucnost nejsou  jenom opravené budovy, investice nebo sportovní akce. Jsou to naši lidé, naši žáci a myslím si, že ta budoucnost jde tím správným směrem, že Nový Jičín bude mít dobré nástupce. Já jsem popřál všem žákům samozřejmě krásné prázdniny, které si zaslouží, ale i to, aby byli úspěšní v nových školách, aby šli na ty vysoké školy a do našeho města, do Nového Jičína, se vždycky rádi vraceli.”</w:t>
      </w:r>
    </w:p>
    <w:p>
      <w:pPr/>
      <w:r>
        <w:rPr/>
        <w:t xml:space="preserve">---</w:t>
      </w:r>
    </w:p>
    <w:p>
      <w:pPr>
        <w:pStyle w:val="Heading1"/>
      </w:pPr>
      <w:r>
        <w:rPr>
          <w:sz w:val="36"/>
          <w:szCs w:val="36"/>
        </w:rPr>
        <w:t xml:space="preserve">Pivobraní neporazily tropické teploty ani liják</w:t>
      </w:r>
    </w:p>
    <w:p>
      <w:pPr/>
      <w:r>
        <w:rPr>
          <w:b w:val="1"/>
          <w:bCs w:val="1"/>
        </w:rPr>
        <w:t xml:space="preserve">Novojičínské Pivobraní letos vzdorovalo tropickým teplotám i prudkému lijáku. Návštěvníky ovšem nic z toho neodradilo a užili si festival piva, dobré zábavy a koncertů naplno.</w:t>
      </w:r>
    </w:p>
    <w:p>
      <w:pPr/>
      <w:r>
        <w:rPr/>
        <w:t xml:space="preserve"> 12. ročník Pivobraní představil  tradičně 30 regionálních pivovarů, z nichž mnohé jsou zapojeny do Beskydské pivní stezky. Na Masarykově náměstí místní podnikatelé nabízeli své gastrospeciality. Centrum žilo herní zónou, nechyběly soutěže, a lidé mohli také relaxovat na Laudonově nádvoříčku, kde byl pro nejmenší i mobilní dětský koutek. </w:t>
      </w:r>
    </w:p>
    <w:p>
      <w:pPr/>
      <w:r>
        <w:rPr>
          <w:b w:val="1"/>
          <w:bCs w:val="1"/>
        </w:rPr>
        <w:t xml:space="preserve">Radka Bobková, vedoucí Návštěvnického centra Nový Jičín: </w:t>
      </w:r>
      <w:r>
        <w:rPr/>
        <w:t xml:space="preserve">“Dvanáctý ročník festivalu zlatavého moku Pivobraní Nový Jičín není jenom o pivu, o hudbě, o jídle, ale o tom setkávání, kdy se opravdu na tomhle místě, v tomhle krásném historickém centru města setkají přátelé, rodiny, návštěvníci a budou si moci popovídat a zažít tu skvělou atmosféru.”</w:t>
      </w:r>
    </w:p>
    <w:p>
      <w:pPr/>
      <w:r>
        <w:rPr>
          <w:b w:val="1"/>
          <w:bCs w:val="1"/>
        </w:rPr>
        <w:t xml:space="preserve">návštěvníci akce:</w:t>
      </w:r>
    </w:p>
    <w:p>
      <w:pPr/>
      <w:r>
        <w:rPr/>
        <w:t xml:space="preserve">“Akce je mi blízká kvůli pivu i kvůli muzice. Letos se těším na Visací zámek a Pražský výběr.” </w:t>
      </w:r>
    </w:p>
    <w:p>
      <w:pPr/>
      <w:r>
        <w:rPr/>
        <w:t xml:space="preserve">“Jsem z Nového Jičína, tak jsem si říkal, že bych měl navštívit Pivobraní, je to populární akce.” </w:t>
      </w:r>
    </w:p>
    <w:p>
      <w:pPr/>
      <w:r>
        <w:rPr/>
        <w:t xml:space="preserve">“Jdu rozhodně na výběr muziky i výběr piv.” </w:t>
      </w:r>
    </w:p>
    <w:p>
      <w:pPr/>
      <w:r>
        <w:rPr/>
        <w:t xml:space="preserve">“Chodím každý rok, láká mě určitě ten výběr piv.”  </w:t>
      </w:r>
    </w:p>
    <w:p>
      <w:pPr/>
      <w:r>
        <w:rPr/>
        <w:t xml:space="preserve">“Chtěli jsme zkusit právě ty ovocné a uvidíme, co nám padne do oka.”</w:t>
      </w:r>
    </w:p>
    <w:p>
      <w:pPr/>
      <w:r>
        <w:rPr/>
        <w:t xml:space="preserve">Zásadní přísadou novojičínského Pivobraní jsou koncerty, letos jich bylo osm, publikum nadchly třeba Heľenine Oči, Visací zámek a Pražský výběr.  </w:t>
      </w:r>
    </w:p>
    <w:p>
      <w:pPr/>
      <w:r>
        <w:rPr/>
        <w:t xml:space="preserve">A také byl tento ročník pivního festivalu o tom, co všechno lidé vydrží. Celý den panovaly tropické teploty.  </w:t>
      </w:r>
    </w:p>
    <w:p>
      <w:pPr/>
      <w:r>
        <w:rPr>
          <w:b w:val="1"/>
          <w:bCs w:val="1"/>
        </w:rPr>
        <w:t xml:space="preserve">Radka Bobková, vedoucí Návštěvnického centra Nový Jičín: </w:t>
      </w:r>
      <w:r>
        <w:rPr/>
        <w:t xml:space="preserve">“To nikdo z nás nečekal, že bude takové horko a opravdu velké poděkování za tu odvahu všem návštěvníkům, že na 12. ročník Pivobraní přišli v takovém tom horku, a samozřejmě pivovarům, vystupujícím a všem, kdo tu akci dnes navštívili a ještě navštíví.”</w:t>
      </w:r>
    </w:p>
    <w:p>
      <w:pPr/>
      <w:r>
        <w:rPr/>
        <w:t xml:space="preserve">Co také již v tento den nikdo nečekal, byla nakonec průtrž mračen. Provazce deště provázely  téměř celou závěrečnou Rammstein tribute show. Fanoušky to ovšem neodradilo a radost měli i hlídkující hasiči během ohňových efektů. </w:t>
      </w:r>
    </w:p>
    <w:p>
      <w:pPr/>
      <w:r>
        <w:rPr/>
        <w:t xml:space="preserve">---</w:t>
      </w:r>
    </w:p>
    <w:p>
      <w:pPr>
        <w:pStyle w:val="Heading1"/>
      </w:pPr>
      <w:r>
        <w:rPr>
          <w:sz w:val="36"/>
          <w:szCs w:val="36"/>
        </w:rPr>
        <w:t xml:space="preserve">Svůj sportovní den mají i mateřské školy</w:t>
      </w:r>
    </w:p>
    <w:p>
      <w:pPr/>
      <w:r>
        <w:rPr>
          <w:b w:val="1"/>
          <w:bCs w:val="1"/>
        </w:rPr>
        <w:t xml:space="preserve">Středisko volného času Fokus připravilo sportovní dopoledne pro děti všech novojičínských mateřských škol. Utkaly se v sedmi disciplínách, například v běhu, jízdě na koloběžce nebo opičí dráze.</w:t>
      </w:r>
    </w:p>
    <w:p>
      <w:pPr/>
      <w:r>
        <w:rPr/>
        <w:t xml:space="preserve">Kvůli zamračenému počasí se Sportovní dopoledne předškoláků, pořádané Střediskem volného času Fokus, sice muselo přesunout z atletického na zimní stadion, ale to nijak nebránilo v realizaci všech plánovaných pohybových disciplín. </w:t>
      </w:r>
    </w:p>
    <w:p>
      <w:pPr/>
      <w:r>
        <w:rPr>
          <w:b w:val="1"/>
          <w:bCs w:val="1"/>
        </w:rPr>
        <w:t xml:space="preserve">Jan Němec, SVČ Fokus: </w:t>
      </w:r>
      <w:r>
        <w:rPr/>
        <w:t xml:space="preserve">Tady to sportovní dopoledne určeno pro předškoláky z našich mateřských školek. Oslovili jsme všechny školy v Nové Jičíně. Kvůli počasí jsme, bohužel, na stadionu, měli jsme původně být na atletickém oválu. Máme pro děti připravených celkem sedm disciplín. Máme tady nějakých 150 dětí a vidíme, jak se jim bude dařit.”</w:t>
      </w:r>
    </w:p>
    <w:p>
      <w:pPr/>
      <w:r>
        <w:rPr/>
        <w:t xml:space="preserve">Děti soupeřily v běhu na 50 metrů, hodu tenisovým míčkem, skoku z místa, v jízdě na koloběžce a zvládnout musely také opičí dráhu, střelbu na branku a člunkový běh.  </w:t>
      </w:r>
    </w:p>
    <w:p>
      <w:pPr/>
      <w:r>
        <w:rPr>
          <w:b w:val="1"/>
          <w:bCs w:val="1"/>
        </w:rPr>
        <w:t xml:space="preserve">Jan Němec, SVČ Fokus: </w:t>
      </w:r>
      <w:r>
        <w:rPr/>
        <w:t xml:space="preserve">“Disciplíny jsou samozřejmě zjednodušené. Všecko je tak, aby to zvládl opravdu každý. A každý si na konci odnese medaili a ten svůj papír se svými výsledky. Takže vítězem je každý.”</w:t>
      </w:r>
    </w:p>
    <w:p>
      <w:pPr/>
      <w:r>
        <w:rPr>
          <w:b w:val="1"/>
          <w:bCs w:val="1"/>
        </w:rPr>
        <w:t xml:space="preserve">děti z novojičínských mateřských škol: </w:t>
      </w:r>
    </w:p>
    <w:p>
      <w:pPr/>
      <w:r>
        <w:rPr/>
        <w:t xml:space="preserve">“Já mám ráda běhání.” </w:t>
      </w:r>
    </w:p>
    <w:p>
      <w:pPr/>
      <w:r>
        <w:rPr/>
        <w:t xml:space="preserve">“Hokej, basket, tenis.”   </w:t>
      </w:r>
    </w:p>
    <w:p>
      <w:pPr/>
      <w:r>
        <w:rPr/>
        <w:t xml:space="preserve">“Mám rád fotbal.”</w:t>
      </w:r>
    </w:p>
    <w:p>
      <w:pPr/>
      <w:r>
        <w:rPr/>
        <w:t xml:space="preserve">“Já taky fotbal a tady se mi líbí asi ten běh.” </w:t>
      </w:r>
    </w:p>
    <w:p>
      <w:pPr/>
      <w:r>
        <w:rPr/>
        <w:t xml:space="preserve">I když se jednotlivé mateřinky pohybovým aktivitám a hrám ve svých programech také věnují, přece jen je účast na velké maziškolkové soutěži jiným dobrodružstvím. </w:t>
      </w:r>
    </w:p>
    <w:p>
      <w:pPr/>
      <w:r>
        <w:rPr>
          <w:b w:val="1"/>
          <w:bCs w:val="1"/>
        </w:rPr>
        <w:t xml:space="preserve">Beáta Mazurová, MŠ Smetanovy sady: </w:t>
      </w:r>
      <w:r>
        <w:rPr/>
        <w:t xml:space="preserve">“Určitě je to velká změna, máme to tady rádi, všichni si to tady užíváme, děti dostanou nějakou odměnu a mají nějaký zážitek.”    </w:t>
      </w:r>
    </w:p>
    <w:p>
      <w:pPr/>
      <w:r>
        <w:rPr>
          <w:b w:val="1"/>
          <w:bCs w:val="1"/>
        </w:rPr>
        <w:t xml:space="preserve">Jan Němec, SVČ Fokus: </w:t>
      </w:r>
      <w:r>
        <w:rPr/>
        <w:t xml:space="preserve">“Pro děti školního věku máme pohár starosty, tak pro školky jako takovou přípravku pořádáme právě tady tu akci.”</w:t>
      </w:r>
    </w:p>
    <w:p>
      <w:pPr/>
      <w:r>
        <w:rPr/>
        <w:t xml:space="preserve">Zábavné sportovní dopoledne na podporu pohybové aktivity a sportovního ducha u dětí pořádalo volnočasové středisko Fokus už po sedmé.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2026-07-01T04:13:19+02:00</dcterms:created>
  <dcterms:modified xsi:type="dcterms:W3CDTF">2026-07-01T04:13:19+02:00</dcterms:modified>
</cp:coreProperties>
</file>

<file path=docProps/custom.xml><?xml version="1.0" encoding="utf-8"?>
<Properties xmlns="http://schemas.openxmlformats.org/officeDocument/2006/custom-properties" xmlns:vt="http://schemas.openxmlformats.org/officeDocument/2006/docPropsVTypes"/>
</file>