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netradiční lize museli hasiči běžet po sjezdovce</w:t>
      </w:r>
    </w:p>
    <w:p>
      <w:pPr/>
      <w:r>
        <w:rPr>
          <w:b w:val="1"/>
          <w:bCs w:val="1"/>
        </w:rPr>
        <w:t xml:space="preserve">Do Palkovic se po roce opět sjely týmy dobrovolných hasičů, aby tam bojovaly o body v Netradiční lize v požárním útoku.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v Palkovicích spočívá v tom, že běžíme do palkovické sjezdovky, kde je to náročné pro proudaře. Musí vyběhnout část do sjezdovky. Máme aktuálně na soutěži nějakých 30 družstev s tím, že tato soutěž je zařazena do Netradiční ligy, kde probíhá již 10. ročník Netradiční ligy. A to pro nás znamená, že vlastně ta soutěž musí být netradiční. Takže pro nás je netradiční to, že běžíme do sjezdovky. Pravidelně se nám tady sjíždí týmy jak z blízkého okolí, tak i ze širokého okolí. Je to vlastně způsobeno tím, že jsme v té Netradiční lize, kde máme zapojená družstva, jako jsou Krásná, Mohelnice, Hukvaldy a tady tyhle obce.“</w:t>
      </w:r>
    </w:p>
    <w:p>
      <w:pPr/>
      <w:r>
        <w:rPr/>
        <w:t xml:space="preserve">Soutěž je věnována někdejšímu starostovi sboru Miloslavu Menšíkovi.</w:t>
      </w:r>
    </w:p>
    <w:p>
      <w:pPr/>
      <w:r>
        <w:rPr>
          <w:b w:val="1"/>
          <w:bCs w:val="1"/>
        </w:rPr>
        <w:t xml:space="preserve">Martin Polášek, starosta SDH Palkovice:</w:t>
      </w:r>
      <w:r>
        <w:rPr/>
        <w:t xml:space="preserve"> „Dali jsme k tomu přívlastek ještě Memoriál Miloslava Menšíka. To je můj předchůdce, starosta sboru. Velice oblíbený člověk, takže jsme měli za vhodné pojmenovat tuto soutěž i po jeho smrti. Jinak pořádáme soutěž ve třech kategoriích – muži, ženy, 35+. Loni jsme vyhráli kategorii 35+, tak doufám, že letos to zopakujeme, a doufám, že vyhrají muži, možná i ženy.“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5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2026-07-04T23:49:52+02:00</dcterms:created>
  <dcterms:modified xsi:type="dcterms:W3CDTF">2026-07-04T23:49:52+02:00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