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Město na dotacích rozdělí přes 35 milionů korun</w:t>
      </w:r>
    </w:p>
    <w:p>
      <w:pPr/>
      <w:r>
        <w:rPr>
          <w:b w:val="1"/>
          <w:bCs w:val="1"/>
        </w:rPr>
        <w:t xml:space="preserve">Město v příštím roce rozdělí v dotačních programech více než 35 milionů korun. Tyto peníze podpoří sport, kulturu, obnovu kulturních památek, volnočasovou a sociální oblast.</w:t>
      </w:r>
    </w:p>
    <w:p>
      <w:pPr/>
      <w:r>
        <w:rPr/>
        <w:t xml:space="preserve">35 milionů korun, to je částka, kterou město ze svého rozpočtu v roce 2027 rozdělí mezi spolky, kluby, organizace i jednotlivce, kteří vykonávají činnost v oblasti sociální, volnočasové, sportu, kultury nebo usilují o obnovu soukromé kulturní památky. Tuto podporu odsouhlasilo červnové zastupitelstvo.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 jako obvykle jsme schválili několik dotačních programů. Jednak je to na podporu památek, respektive jejich opravu, kde došlo k nějakým drobným změnám. No a potom standardní programy jako sporty, kde máme jednorázové dotace, dotace pro mládež, dotace pro dospělé, dotace na údržbu a obdobně taky na kulturu a na volnočas, kde jsou dotace vždycky na jednorázové akce a potom taky na tu celoroční programovou činnost.”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“Nejdůležitější body, co se týče podpory dotací, tak samozřejmě sport a sociál. Co se týče samotných alokací, tak největší alokace je podpora těch neziskových organizací na území města ve výši 14 milionů 980 tisíc. Jsou to organizace, které pomáhají občanům.”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“Tento objem finančních prostředků z rozpočtu města je určen registrovaným poskytovatelům sociálních služeb v území. Jsou to organizace, které nám poskytují sociální služby pro seniory, osoby se zdravotním postižením, pro rodiny, matky, samoživitelky, podporují oblast sociálního začleňování, zaměřují se na osoby závislé a tak podobně. Ten jejich význam v našem území je nedocenitelný.” </w:t>
      </w:r>
    </w:p>
    <w:p>
      <w:pPr/>
      <w:r>
        <w:rPr/>
        <w:t xml:space="preserve">Na spolufinancování sociálních služeb se podílí  i okolní obce, které jsou součástí správního obvodu Nového Jičína jako města s rozšířenou působnosti. Letos  přispěls 3 miliony korun. Příští rok by se mělo jednat o podobnou částku. </w:t>
      </w:r>
    </w:p>
    <w:p>
      <w:pPr/>
      <w:r>
        <w:rPr/>
        <w:t xml:space="preserve">Další dva dotační programy bude Nový Jičín vyhlašovat v prosinci, týkat se budou příspěvku na pořádání jednorázových akcí se sociální tématikou a na podporu novojičínských občanů v pobytových zařízeních.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“Protože víme, že náklady v pobytových sociálních zařízeních neustále rostou a máme své občany nejen tady v pobytovém sociálním zařízení Domova Duha na území Nového Jičína, ale jsou rozmístění v rámci celého Moravskoslezského kraje, takže tím město Nový Jičín a okolní obce vlastně vyjadřují takovou tu odpovědnost vůči svým občanům.”</w:t>
      </w:r>
    </w:p>
    <w:p>
      <w:pPr/>
      <w:r>
        <w:rPr/>
        <w:t xml:space="preserve">Nový Jičín také podruhé vyhlásil stipendijní program na podporu studentů zubního lékařství. Získat mohou až 2 x 250 tisíc korun. V loňském roce bylo toto stipendium přiděleno jedné budoucí zubařce, která není ukončila studia.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“Od letošního roku vlastně bude plnit závazek, který má vůči Novému Jičínu. To znamená, že dva roky bude vykonávat praxi tady na území Nového Jičína a pro občany Nového Jičína.” </w:t>
      </w:r>
    </w:p>
    <w:p>
      <w:pPr/>
      <w:r>
        <w:rPr/>
        <w:t xml:space="preserve">Zahájit činnost by měla na podzim. </w:t>
      </w:r>
    </w:p>
    <w:p>
      <w:pPr/>
      <w:r>
        <w:rPr/>
        <w:t xml:space="preserve">A ještě pro úplnost - co se týče programových dotací - do sportu poputuje v příštím roce z rozpočtu města 14,3 milionu korun, do kultury téměř dvěma miliony, na volnočasové aktivity je určena částka 1,65 milionu korun a na obnovu kulturních památek 1,3 milionu korun. </w:t>
      </w:r>
    </w:p>
    <w:p>
      <w:pPr/>
      <w:r>
        <w:rPr/>
        <w:t xml:space="preserve">Žádost o dotace na sociální projekt musí zájemci podat v termínu od 1. do 15. října, v ostatních oblastech od 1. do 22 září. Podrobné informace jsou na webu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Předškoláky z Beskydské povýšili na prvňáčky</w:t>
      </w:r>
    </w:p>
    <w:p>
      <w:pPr/>
      <w:r>
        <w:rPr>
          <w:b w:val="1"/>
          <w:bCs w:val="1"/>
        </w:rPr>
        <w:t xml:space="preserve">Mateřská škola Beskydská se rozloučila se svými předškoláky. Do základních škol odchází devět dětí. Docházku do mateřinky symbolicky uzavřeli pasováním na prvňáky.</w:t>
      </w:r>
    </w:p>
    <w:p>
      <w:pPr/>
      <w:r>
        <w:rPr/>
        <w:t xml:space="preserve">Cesta čestnou branou z budovy školky ven a symbolické pasování na předškoláka místostarostou města - takto začalo slavnostní loučení s předškoláky na zahradě mateřinky Beskydská v Žilina. </w:t>
      </w:r>
    </w:p>
    <w:p>
      <w:pPr/>
      <w:r>
        <w:rPr>
          <w:b w:val="1"/>
          <w:bCs w:val="1"/>
        </w:rPr>
        <w:t xml:space="preserve">Mária Kašková, vedoucí MŠ Beskydská: </w:t>
      </w:r>
      <w:r>
        <w:rPr/>
        <w:t xml:space="preserve">“V letošním školním roce jich máme devět, bohužel dva z těch devíti onemocněli, nemohli se slavnostního loučení zúčastnit. Předškoláci dostali krásné dárečky v podobě knihy, fotek, dobrůtek. Přejeme jim do dalších let jenom pevné zdraví, hodně úspěchů a ať na školku vzpomínají s radostí a s láskou. To je naše velké přání.”  </w:t>
      </w:r>
    </w:p>
    <w:p>
      <w:pPr/>
      <w:r>
        <w:rPr>
          <w:b w:val="1"/>
          <w:bCs w:val="1"/>
        </w:rPr>
        <w:t xml:space="preserve">Ema, předškolačka z MŠ Beskydská: </w:t>
      </w:r>
      <w:r>
        <w:rPr/>
        <w:t xml:space="preserve">“Ve škole se mi nejvíce líbilo, že jsem tvořila a hrála jsem si. Teď půjdu na staru Komendu a těším se, že se naučím psát a část.”  </w:t>
      </w:r>
    </w:p>
    <w:p>
      <w:pPr/>
      <w:r>
        <w:rPr>
          <w:b w:val="1"/>
          <w:bCs w:val="1"/>
        </w:rPr>
        <w:t xml:space="preserve">Oliver, předškolák z MŠ Beskydská: </w:t>
      </w:r>
      <w:r>
        <w:rPr/>
        <w:t xml:space="preserve">“Líbilo se mi tady tvoření, hraní a taky zahrada. Ve škole se těším na matiku.” </w:t>
      </w:r>
    </w:p>
    <w:p>
      <w:pPr/>
      <w:r>
        <w:rPr>
          <w:b w:val="1"/>
          <w:bCs w:val="1"/>
        </w:rPr>
        <w:t xml:space="preserve">Matyáš, předškolák z MŠ Beskydská: </w:t>
      </w:r>
      <w:r>
        <w:rPr/>
        <w:t xml:space="preserve">“Bylo fajn hrát si s kamarády. Do školy se těším na matiku.”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“Samozřejmě pro ty děti je to očekávání něčeho nového a obrovský krok, když vidíme, co všechno se naučily, co paní učitelky jim věnovali, co v těch dětech zůstává a ono už teďka těch her trošku ubyde a přibude těch povinností. Ty děti si asi úplně nepředstaví, jak to bude, ale není to zase až tak složité, protože ta příprava i v těch školkách probíhá. A pro mě je to jako že strašně emotivní, protože sám jsem tady do té školky chodil, prožil jsem tu vlastně to nejmenší dětství a pro mě ta školka je taková domovina.”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“Popřál jsem jim hodně štěstí, hodně odvahy a sil k tomu novému poznávání a vlastně získání i nových kamarádů, navazování nových přátelství, ale samozřejmě i to, aby nezapomněli na ty děti, které třeba odcházejí zároveň s nimi ale do jiných škol, ale i na ty, kteří tady zůstávají.”</w:t>
      </w:r>
    </w:p>
    <w:p>
      <w:pPr/>
      <w:r>
        <w:rPr/>
        <w:t xml:space="preserve">Rozloučení s nejstaršími kamarády tu bylo celodenním programem. Tu trochu smutnější úvodní část se pak paní učitelky chystaly dokončit radostnější zábavou. </w:t>
      </w:r>
    </w:p>
    <w:p>
      <w:pPr/>
      <w:r>
        <w:rPr>
          <w:b w:val="1"/>
          <w:bCs w:val="1"/>
        </w:rPr>
        <w:t xml:space="preserve">Mária Kašková, vedoucí MŠ Beskydská: </w:t>
      </w:r>
      <w:r>
        <w:rPr/>
        <w:t xml:space="preserve">“Navazuje pohádka O pejskovi a kočičce, kterou hrají paní učitelky, a až do večera, do půl sedmé, se promění děti v Indiány a budeme mít indiánskou stezku s různými úkoly.”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Klub historických vozidel představil plán srazů a jízd</w:t>
      </w:r>
    </w:p>
    <w:p>
      <w:pPr/>
      <w:r>
        <w:rPr>
          <w:b w:val="1"/>
          <w:bCs w:val="1"/>
        </w:rPr>
        <w:t xml:space="preserve">Klub historických vozidel Nový Jičín sdružuje necelou třicítku členů. Jejich koníčkem je péče o veterány a také příležitostně prezentují své staré vozy veřejnosti. Letos plánují účast na několika vyjížďkách a vidět budou i na Masarykově náměstí.</w:t>
      </w:r>
    </w:p>
    <w:p>
      <w:pPr/>
      <w:r>
        <w:rPr/>
        <w:t xml:space="preserve">Skupina milovníků starých automobilů a motocyklů z Nového Jičína a okolí se poprvé oficiálně sešla v dubnu 2019 a tehdy založili svůj Klub historických vozidel. Dohodli se na spolupráci a občasné společné prezentaci svých historických kousků formou srazů a různých vyjížděk po okolí.</w:t>
      </w:r>
    </w:p>
    <w:p>
      <w:pPr/>
      <w:r>
        <w:rPr>
          <w:b w:val="1"/>
          <w:bCs w:val="1"/>
        </w:rPr>
        <w:t xml:space="preserve">Ivo Rotek, předseda Klubu historických vozidel Nový Jičín:</w:t>
      </w:r>
      <w:r>
        <w:rPr/>
        <w:t xml:space="preserve"> “Máme klubové akce a jednu takovou akci stěžejní. Tu klubovou akci dneska máme na Prchalově, máme tady posezení, představení vozidel, kamarádů a podobně. Potom máme další akci ve Vražném. Tam je Babetatlon, kdy jsme pozvaní, aby jsme představili své vozidla. Další akce je klubová, to máme v plánu v Klokočově u Maria skály u Oder. No a poslední stěžejní akce je Svatováclavská jízda.”</w:t>
      </w:r>
    </w:p>
    <w:p>
      <w:pPr/>
      <w:r>
        <w:rPr/>
        <w:t xml:space="preserve">Tato vyjížďka konaná vždy na státní svátek 28. září je pořádaná již od roku 2011.  </w:t>
      </w:r>
    </w:p>
    <w:p>
      <w:pPr/>
      <w:r>
        <w:rPr>
          <w:b w:val="1"/>
          <w:bCs w:val="1"/>
        </w:rPr>
        <w:t xml:space="preserve">Ivo Rotek, předseda Klubu historických vozidel Nový Jičín:</w:t>
      </w:r>
      <w:r>
        <w:rPr/>
        <w:t xml:space="preserve"> “Zakladatelka byla paní Růžena Horáková, která tady toto uvedla v život. A my v tom pokračujeme jako novojičínský klub. Je to takové slavnostní představení našich vozidel a celého našeho klubu.”</w:t>
      </w:r>
    </w:p>
    <w:p>
      <w:pPr/>
      <w:r>
        <w:rPr/>
        <w:t xml:space="preserve">Na Svatováclavskou jízdu letos Klub posunul hranici roku výroby automobilů, které mohou přijet. </w:t>
      </w:r>
    </w:p>
    <w:p>
      <w:pPr/>
      <w:r>
        <w:rPr>
          <w:b w:val="1"/>
          <w:bCs w:val="1"/>
        </w:rPr>
        <w:t xml:space="preserve">Ivo Rotek, předseda Klubu historických vozidel Nový Jičín: </w:t>
      </w:r>
      <w:r>
        <w:rPr/>
        <w:t xml:space="preserve">“Veterán je 30 let. To znamená, že zvedli jsme vlastně tu hranici z roku 1980 do roku 1990. To znamená, že můžou přijet novější vozidla, jako jsou třeba Škoda Favorit, Škoda 120 nebo některé vozy žiguli, které byly vyrobeny v té dekádě 80 až 90.” </w:t>
      </w:r>
    </w:p>
    <w:p>
      <w:pPr/>
      <w:r>
        <w:rPr/>
        <w:t xml:space="preserve">Cílem jízdy je také návštěva některých pamětihodností a zajímavostí Novojičínska. Letošní trasa odstartuje u Zámku Kunín, povede kolem bíloveckého zámku a dále přes Jistebník, Prchalov a Libhoš a skončí v Novém Jičíně na Masarykově náměstí.  </w:t>
      </w:r>
    </w:p>
    <w:p>
      <w:pPr/>
      <w:r>
        <w:rPr/>
        <w:t xml:space="preserve">Veteránský klub má mezi svými členy také majitele historických vojenských vozů, a tak dochází i k propojení členství a aktivit s novojičínským Klubem vojenské historie Fenix.  </w:t>
      </w:r>
    </w:p>
    <w:p>
      <w:pPr/>
      <w:r>
        <w:rPr>
          <w:b w:val="1"/>
          <w:bCs w:val="1"/>
        </w:rPr>
        <w:t xml:space="preserve">Libor Chyba, KVH Fenix a KHV Nový Jičín: </w:t>
      </w:r>
      <w:r>
        <w:rPr/>
        <w:t xml:space="preserve">“Co se týče těch veteránských akcí, tak my jsme vlastně úzce propojeni s vojenským klubem, kdy se napříč celým rokem setkáváme na určitých akcích, které plánujeme. Je to nejvíce v těch letních a podzimních měsících.” </w:t>
      </w:r>
    </w:p>
    <w:p>
      <w:pPr/>
      <w:r>
        <w:rPr/>
        <w:t xml:space="preserve">Klub historických vozidel je otevřen i novým členům, kteří se o dané téma zajímají a mají doma svou letitou plechovou lásku. Kontakt je na klubovém webu.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6-07-2026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2026-09-24T17:19:16+02:00</dcterms:created>
  <dcterms:modified xsi:type="dcterms:W3CDTF">2026-09-24T17:19:16+02:00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