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Šenovský miniexpres</w:t>
      </w:r>
    </w:p>
    <w:p>
      <w:pPr>
        <w:pStyle w:val="Heading1"/>
      </w:pPr>
      <w:r>
        <w:rPr>
          <w:sz w:val="36"/>
          <w:szCs w:val="36"/>
        </w:rPr>
        <w:t xml:space="preserve">Šenovské muzeum nabízí náhled do historie města</w:t>
      </w:r>
    </w:p>
    <w:p>
      <w:pPr/>
      <w:r>
        <w:rPr>
          <w:b w:val="1"/>
          <w:bCs w:val="1"/>
        </w:rPr>
        <w:t xml:space="preserve">Šenovské muzeum už téměř tři dekády připomíná historii města, jeho obyvatel a okolí. Většinu exponátů do muzea věnovali nebo zapůjčili právě Šenované.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“Momentálně se nacházíme v prostorách stálé expozice, kde je i teda část pro výstavy, které se střídají. Toto je jedna z nejstarších budov v Šenově, budova staré školy, která byla postavena roku 1856. Potom taková kuchyň, tak jak to kdysi vypadalo u našich babiček, prababiček. A pak taková figurína, která sedí u toho harmonia, znázorňuje šenovského občana Václava Štývara, který se stal významným muzikantem.”</w:t>
      </w:r>
    </w:p>
    <w:p>
      <w:pPr/>
      <w:r>
        <w:rPr/>
        <w:t xml:space="preserve">Připojená knihovna má historii daleko delší. Založena byla už v roce 1920. Věnuje se i publikační činnosti.</w:t>
      </w:r>
    </w:p>
    <w:p>
      <w:pPr/>
      <w:r>
        <w:rPr>
          <w:b w:val="1"/>
          <w:bCs w:val="1"/>
        </w:rPr>
        <w:t xml:space="preserve">Milan Pastrňák, autor knihy Laši a Lašsko</w:t>
      </w:r>
      <w:r>
        <w:rPr/>
        <w:t xml:space="preserve">: “V roce 2025 vydalo Šenovské muzeum a knihovna ve spolupráci s městem Šenov knihu Laši a Lašsko, kterou jsem napsal. Snažil jsem se vytvořit takovou mini encyklopedii.”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“Pro naše návštěvníky jsme si připravili na našich webových stránkách takovou kvízovou soutěž, která mimo jiné souvisí také s obnovou naučné stezky v Šenově. Jmenuje se to Objevujeme Šenov a když příkladně rodiče s dětmi to obejdou, vyplní všechny otázky, tak můžou dostat takovouhle zajímavou záložku do knihy nebo tuhle originální omalovánku.”</w:t>
      </w:r>
    </w:p>
    <w:p>
      <w:pPr/>
      <w:r>
        <w:rPr/>
        <w:t xml:space="preserve">Součástí muzea je také venkovní stodola a mlýn. Expozice, věnující se šenovskému rodu Skrbenských zájemci naleznou také v kapli nedalekého evangelického hřbitova.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enovsky-miniexpres/senovsky-miniexpres-16-07-2026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