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20.7.2026, 17:45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Zmodernizovaná budova N poslouží k rozšíření CEET</w:t>
      </w:r>
    </w:p>
    <w:p>
      <w:pPr/>
      <w:r>
        <w:rPr>
          <w:b w:val="1"/>
          <w:bCs w:val="1"/>
        </w:rPr>
        <w:t xml:space="preserve">Vysoká škola báňská zahájila přestavbu budovy N, která nabídne moderní laboratoře pro výzkum nových materiálů, energetiky i vodíkových technologií. Investice posílí vědecké zázemí univerzity i inovační potenciál Moravskoslezského kraje.</w:t>
      </w:r>
    </w:p>
    <w:p>
      <w:pPr/>
      <w:r>
        <w:rPr/>
        <w:t xml:space="preserve">Centrum energetických a environmentálních technologií Vysoké školy báňské je jedno z nejvýznamnějších výzkumných pracovišť v Ostravě a celém Moravskoslezském kraji a navazuje na jeho bohatou průmyslovou tradici. Pro další rozvoj chce nyní využít budovu N v areálu univerzity v Porubě, která je z roku 1992 a je potřeba ji zrekonstruovat.</w:t>
      </w:r>
    </w:p>
    <w:p>
      <w:pPr/>
      <w:r>
        <w:rPr>
          <w:b w:val="1"/>
          <w:bCs w:val="1"/>
        </w:rPr>
        <w:t xml:space="preserve">Stanislav Mišák, ředitel CEET VŠB-TU Ostrava:</w:t>
      </w:r>
      <w:r>
        <w:rPr/>
        <w:t xml:space="preserve"> "V této nové budově, kterou budeme nazývat CEET 2, se bude realizovat materiálový výzkum. Je to pro oblast medicíny, je to pro oblast udržitelné energetiky. Budou se zde vyvíjet nové materiály, pokročilé technologie, obecně pro udržitelnou energetiku. Můžeme si to představit jako významné laboratorní zázemí. Tam se bude primárně dělat základní výzkum. Budou se tam ale také dělat i nějaké zakázky přímo pro potenciální odběratele z praxe. Ale ano, bude to většinou laboratorní zázemí, to znamená řada mikroskopů, řada velmi cenné techniky v řádech desítek milionů. Předpokládáme, že zde budou zaměstnanci jednak v rámci naší univerzity. Když bych to ještě rozložil, tak našeho centra, centra CEET, dále materiálové technologické Fakulty elektrotechniky a informatiky Fakulty strojní, ale významnou měrou zde budou i pracovníci ze zahraničí."</w:t>
      </w:r>
    </w:p>
    <w:p>
      <w:pPr/>
      <w:r>
        <w:rPr/>
        <w:t xml:space="preserve">Pro Ostravu a celý region je VŠB velmi důležitou institucí, která je nezbytná pro budoucnost. Centrum energetických a environmentálních technologií je jedním z pilířů transformace města na centrum vědy, inovací a moderních technologií.</w:t>
      </w:r>
    </w:p>
    <w:p>
      <w:pPr/>
      <w:r>
        <w:rPr>
          <w:b w:val="1"/>
          <w:bCs w:val="1"/>
        </w:rPr>
        <w:t xml:space="preserve">Jan Dohnal (ODS/SPOLU), primátor Ostravy:</w:t>
      </w:r>
      <w:r>
        <w:rPr/>
        <w:t xml:space="preserve"> "Motorem našeho města jsou bezesporu vysoké školy a pokud chceme město posouvat pořád dopředu a chceme ho posouvat dopředu, tak právě ta nezbytná role těch vysokých škol tady je opravdu nesmazatelná. Je to opravdu zase něco unikátního. Vzniká tady nové vědecko-výzkumné centrum, pracoviště, které nabídne špičkové laboratorní prostředí pro výzkum nových materiálů a nanotechnologií, které bude sloužit samozřejmě vědě, ale bude sloužit i byznysu. Pokud tady něco takového vznikne, tak to samozřejmě přitáhne ze své podstaty mladé uchazeče o to vzdělání, protože tady prostě je to zázemí, které k tomu slouží, přitáhne to vědecké kapacity a celé se to potom přepíše do toho výrobního procesu, do toho průmyslu. "</w:t>
      </w:r>
    </w:p>
    <w:p>
      <w:pPr/>
      <w:r>
        <w:rPr/>
        <w:t xml:space="preserve"> Jiří Pokorný, prorektor pro strategii a legislativu VŠB-TU Ostrava: "Tato budova, která se připravuje, tedy budova,  zařízení, lidé, kteří tam budou pracovat, je vlastně podporou pro materiálové inženýrství, tedy nové materiály, udržitelnost a vše, co s tím souvisí. Navazuje na celý koncept, který tady řešíme, což je vlastně transformace energetiky, transformace kraje a velmi dobře do celé této skládačky zapadá. Očekáváme od ní hodně a věříme, že se nám vlastně to celé podaří. Materiálové inženýrství je jedno z top témat celosvětově."</w:t>
      </w:r>
    </w:p>
    <w:p>
      <w:pPr/>
      <w:r>
        <w:rPr/>
        <w:t xml:space="preserve">Celý objekt bude od stroje až po železobetonovou konstrukci kompletně zrekonstruován. Přestavba vyjde na 330 milionů korun a dokončení je plánováno na červen 2027.</w:t>
      </w:r>
    </w:p>
    <w:p>
      <w:pPr/>
      <w:r>
        <w:rPr/>
        <w:t xml:space="preserve">---</w:t>
      </w:r>
    </w:p>
    <w:p>
      <w:pPr>
        <w:pStyle w:val="Heading1"/>
      </w:pPr>
      <w:r>
        <w:rPr>
          <w:sz w:val="36"/>
          <w:szCs w:val="36"/>
        </w:rPr>
        <w:t xml:space="preserve">V ZOO běží naplno práce na pavilonu pro tučňáky</w:t>
      </w:r>
    </w:p>
    <w:p>
      <w:pPr/>
      <w:r>
        <w:rPr>
          <w:b w:val="1"/>
          <w:bCs w:val="1"/>
        </w:rPr>
        <w:t xml:space="preserve">V ostravské ZOO naplno běží výstavba pavilonu pro tučňáky, kteří by se měli stát novým lákadlem. Stavebníci postupují v souladu s harmonogramem prací, takže hotovo by mělo být na konci příštího roku.</w:t>
      </w:r>
    </w:p>
    <w:p>
      <w:pPr/>
      <w:r>
        <w:rPr/>
        <w:t xml:space="preserve">Expozice tučňáků brýlových v ZOO Ostrava je asi nejočekávanější investicí posledních let. Pavilon s bazénem vyrůstá u dětské zóny s prolézačkami, naproti expozici Na statku. Stavební práce běží podle plánu a po první fázi, která se týkala především podzemí, začínají vyrůstat první nadzemní stěny.</w:t>
      </w:r>
    </w:p>
    <w:p>
      <w:pPr/>
      <w:r>
        <w:rPr>
          <w:b w:val="1"/>
          <w:bCs w:val="1"/>
        </w:rPr>
        <w:t xml:space="preserve">Jiří Novák, ředitel ZOO Ostrava:</w:t>
      </w:r>
      <w:r>
        <w:rPr/>
        <w:t xml:space="preserve"> "Měsíc dva zpátky se kutalo v zemi. Byly tam obrovské, zpevněné konstrukce, které držely zemní výkopy. Probíhaly betonáže nějakých základů. No a teď uvidíte svislé stěny a dokonce i částečně zastropené některé části toho objektu. Takže pořád se betonuje, pořád se staví hrubá stavba. Ale už jsme vylezli ze země."</w:t>
      </w:r>
    </w:p>
    <w:p>
      <w:pPr/>
      <w:r>
        <w:rPr/>
        <w:t xml:space="preserve">Expozice tučňáků patří k těm nejsložitějším, protože tato zvířata jsou velmi náročná na čistotu vody, a tak je potřeba použít moderní technologie, aby se jim dařilo a také, aby je mohli lidé sledovat i z jeskyně pod vodou.</w:t>
      </w:r>
    </w:p>
    <w:p>
      <w:pPr/>
      <w:r>
        <w:rPr>
          <w:b w:val="1"/>
          <w:bCs w:val="1"/>
        </w:rPr>
        <w:t xml:space="preserve">Břetislav Riger (Ostravak), náměstek primátora Ostravy:</w:t>
      </w:r>
      <w:r>
        <w:rPr/>
        <w:t xml:space="preserve"> "My jsme dneska těsně před polovinou stavby, jsme dneska v prvním nadzemním podlaží. Začínají se připravovat vlastně samotné bazény a tato stavba je samozřejmě velice náročná na technologie. Tou základní technologií je filtrace vody. Proto po samotném dostavění této stavby, což by mělo být někdy v říjnu 2027, tak vlastně bude zahájen zkušební provoz samotné filtrace. První měsíc bude bez tučňáků a dalších pět měsíců s tučňáky."</w:t>
      </w:r>
    </w:p>
    <w:p>
      <w:pPr/>
      <w:r>
        <w:rPr/>
        <w:t xml:space="preserve">Dokončení je plánováno na konec roku 2027, ale nejprve bude spuštěn zkušební provoz. Teprve potom se mohou přistěhovat tučňáci.</w:t>
      </w:r>
    </w:p>
    <w:p>
      <w:pPr/>
      <w:r>
        <w:rPr>
          <w:b w:val="1"/>
          <w:bCs w:val="1"/>
        </w:rPr>
        <w:t xml:space="preserve">Jiří Novák, ředitel ZOO Ostrava:</w:t>
      </w:r>
      <w:r>
        <w:rPr/>
        <w:t xml:space="preserve"> "Tučňáci pocházejí tedy z Jižní Afriky. Tučňák brýlový je druh, který snáší klidně 30stupňové teplo, ale potřebují prostě komplexní podmínky. Čili nepochází z Antarktidy, nepotřebují takovou tu ledničku, jako by potřeboval tučňák patagonský například. Ale určitě potřebují celou řadu dalších podmínek, aby mohli fungovat. Teprve když si budeme jisti, že všechny ty technologie fungují a všechny podmínky jsme spustili, tak můžeme uvažovat o termínech dovozu těch zvířat. Čili zatím jsme ještě daleko, ale určitě máme s koordinátorem chovu tučňáků brýlových dojednáno, že někdy ke konci roku 2027 či z kraje roku 2028 by s námi počítal. A ono se to těžko slibuje na kusy, protože nevíme, kolik v sezoně 2027 se jich vylíhne."</w:t>
      </w:r>
    </w:p>
    <w:p>
      <w:pPr/>
      <w:r>
        <w:rPr/>
        <w:t xml:space="preserve">Odkud tučňáci dorazí, má zcela v rukou jejich koordinátor, který má přesné informace o situaci v ostatních zoologických zahradách. V Evropě se chovatelé starají asi o 2 000 těchto zvířat.</w:t>
      </w:r>
    </w:p>
    <w:p>
      <w:pPr/>
      <w:r>
        <w:rPr/>
        <w:t xml:space="preserve">---</w:t>
      </w:r>
    </w:p>
    <w:p>
      <w:pPr>
        <w:pStyle w:val="Heading1"/>
      </w:pPr>
      <w:r>
        <w:rPr>
          <w:sz w:val="36"/>
          <w:szCs w:val="36"/>
        </w:rPr>
        <w:t xml:space="preserve">Začalo ME v softbalu žen do 22 let</w:t>
      </w:r>
    </w:p>
    <w:p>
      <w:pPr/>
      <w:r>
        <w:rPr>
          <w:b w:val="1"/>
          <w:bCs w:val="1"/>
        </w:rPr>
        <w:t xml:space="preserve">V Ostravě v pondělí odstartovalo Mistrovství Evropy žen do 22 let v softbalu.  O titul se utká 19 týmů a Češky patří podle odborníků mezi favoritky celého turnaje. V Arrows parku v Porubě je připravena pro návštěvníky i fanzóna.</w:t>
      </w:r>
    </w:p>
    <w:p>
      <w:pPr/>
      <w:r>
        <w:rPr/>
        <w:t xml:space="preserve">Ostrava hostí evropskou softbalovou špičku. 20. července začal šampionát žen do 22 let, což je samozřejmě vyvrcholení sezony v této kategorii. V průběhu prvních dní se bude v Arrows Parku v Porubě hrát i více než 10 zápasů denně na třech hřištích, které připravil domácí klub.</w:t>
      </w:r>
    </w:p>
    <w:p>
      <w:pPr/>
      <w:r>
        <w:rPr>
          <w:b w:val="1"/>
          <w:bCs w:val="1"/>
        </w:rPr>
        <w:t xml:space="preserve">Marek Ščerba, hlavní pořadatel turnaje:</w:t>
      </w:r>
      <w:r>
        <w:rPr/>
        <w:t xml:space="preserve"> "Turnaj se hraje v šesti skupinách, kdy v prvních dvou skupinách jsou nasazené týmy a v ostatních skupinách se hraje o to, kdo si zaslouží bojovat s těmi lepšími týmy v celosvětovém rankingu. Největší favoritky budou určitě Italky a Holanďanky. My očekáváme, že tady se bude hrát krásný softball na krásných hřištích, kterým jsme věnovali spoustu energie a času."</w:t>
      </w:r>
    </w:p>
    <w:p>
      <w:pPr/>
      <w:r>
        <w:rPr/>
        <w:t xml:space="preserve">Domácí český výběr hraje ve skupině Y s Italkami, Irkami a Němkami a doplní je ještě dva týmy, které vyhrají své kvalifikační skupiny. Prvním soupeřem naší reprezentace je Německo.</w:t>
      </w:r>
    </w:p>
    <w:p>
      <w:pPr/>
      <w:r>
        <w:rPr>
          <w:b w:val="1"/>
          <w:bCs w:val="1"/>
        </w:rPr>
        <w:t xml:space="preserve">Marek Ščerba, hlavní pořadatel turnaje:</w:t>
      </w:r>
      <w:r>
        <w:rPr/>
        <w:t xml:space="preserve"> "Český tým určitě má ambice bojovat o medaile. Všichni si přejeme, aby vybojovali zlaté medaile. Přijedou tady holky, které jsou součástí silné generace. Budou tady členky týmů, které vyhrály mistrovství Evropy juniorek do 18 let třikrát za sebou, což znamená, že mají ten zlatý hattrick, a dokonce loni juniorský tým vybojoval historicky nejlepší umístění, páté místo na mistrovství světa. Takže to je ta silná generace, kterou tady očekáváme, že zabojuje o medaile."</w:t>
      </w:r>
    </w:p>
    <w:p>
      <w:pPr/>
      <w:r>
        <w:rPr>
          <w:b w:val="1"/>
          <w:bCs w:val="1"/>
        </w:rPr>
        <w:t xml:space="preserve">Jan Dohnal (ODS/SPOLU), primátor Ostravy:</w:t>
      </w:r>
      <w:r>
        <w:rPr/>
        <w:t xml:space="preserve"> "Chtěl bych všechny pozvat na další vrcholovou akci sportovní, která se v Ostravě odehrává vlastně ode dnešního dne až do soboty. Ostrava hostí mistrovství Evropy ve fotbale žen do 22 let. Myslím si, že je to zajímavý sport. Budou tady opravdu dvě desítky nejlepších týmů z celé Evropy, takže doporučuji všem navštívit náš areál v Porubě na Arrows. Myslím si, že třeba řada lidí možná ani neví, že tady máme tento krásný areál a mohou se seznámit s tímto sportem. Myslím si, že je to určitě zajímavé, takže pokud nemáte co dělat, anebo vás softball a baseball zajímají, určitě doražte."</w:t>
      </w:r>
    </w:p>
    <w:p>
      <w:pPr/>
      <w:r>
        <w:rPr/>
        <w:t xml:space="preserve">Arrows Park nabízí kromě atraktivního softballu nejvyšší úrovně také zábavu ve fanzóně.</w:t>
      </w:r>
    </w:p>
    <w:p>
      <w:pPr/>
      <w:r>
        <w:rPr>
          <w:b w:val="1"/>
          <w:bCs w:val="1"/>
        </w:rPr>
        <w:t xml:space="preserve">Lucie Kudrová, pořadatelka:</w:t>
      </w:r>
      <w:r>
        <w:rPr/>
        <w:t xml:space="preserve"> "Součástí mistrovství Evropy bude i doprovodný program jak pro děti, tak pro dospělé. Mohou si vyzkoušet hod na přesnost i na rychlost, odpálit si ze stativu i ze stroje. Takže určitě přijďte, budeme se na vás těšit."</w:t>
      </w:r>
    </w:p>
    <w:p>
      <w:pPr/>
      <w:r>
        <w:rPr/>
        <w:t xml:space="preserve">Domácí Arrows Ostrava bude reprezentovat talentovaná Lucie Večeřová. Souboj o třetí místo a finále celého turnaje je naplánováno na sobotu.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20-07-2026-17-4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2026-08-09T21:00:11+02:00</dcterms:created>
  <dcterms:modified xsi:type="dcterms:W3CDTF">2026-08-09T21:00:11+02:00</dcterms:modified>
</cp:coreProperties>
</file>

<file path=docProps/custom.xml><?xml version="1.0" encoding="utf-8"?>
<Properties xmlns="http://schemas.openxmlformats.org/officeDocument/2006/custom-properties" xmlns:vt="http://schemas.openxmlformats.org/officeDocument/2006/docPropsVTypes"/>
</file>