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Dole ČSM začalo zasypávání prvních jam</w:t>
      </w:r>
    </w:p>
    <w:p>
      <w:pPr/>
      <w:r>
        <w:rPr>
          <w:b w:val="1"/>
          <w:bCs w:val="1"/>
        </w:rPr>
        <w:t xml:space="preserve">Na likvidovaném Dole ČSM ve Stonavě na Karvinsku začalo zasypávání prvních jam, které ještě nedávno sloužily k dopravě horníků a materiálu do podzemí. Završuje se tím ukončení těžby černého uhlí v České republice.</w:t>
      </w:r>
    </w:p>
    <w:p>
      <w:pPr/>
      <w:r>
        <w:rPr/>
        <w:t xml:space="preserve">Samotná těžba uhlí byla ukončena vyvezením posledního vozíku letos v únoru. V obou šachtách Dolu ČSM pak začaly práce na uzavření důlních štol a následné zasypání. To začalo v úterý ráno na šachtě Jih s tím, že v podzemí šachty Sever ještě horníci pokračují v likvidačních pracech.</w:t>
      </w:r>
    </w:p>
    <w:p>
      <w:pPr/>
      <w:r>
        <w:rPr>
          <w:b w:val="1"/>
          <w:bCs w:val="1"/>
        </w:rPr>
        <w:t xml:space="preserve">David Hájek, ředitel útlumu a závodní dolu ČSM:</w:t>
      </w:r>
      <w:r>
        <w:rPr/>
        <w:t xml:space="preserve"> „Na likvidaci výdušné jámy na Jihu potřebujeme 44 000 m³ certifikovaného zásypového materiálu, který máme nachystaný ve vzdálenosti několika set metrů. Do jámy ho dopravujeme třemi pásovými dopravníky. Počítáme s tím, že zásyp jámy bude trvat maximálně 14 dní. Výpočet vychází na jedenáct dní, ale vždy se může stát nějaký menší prostoj."</w:t>
      </w:r>
    </w:p>
    <w:p>
      <w:pPr/>
      <w:r>
        <w:rPr/>
        <w:t xml:space="preserve">Při zasypávání se elektromagnetem odstraňuje kovový materiál, aby při pádu do šachty nemohlo dojít k případnému jiskření a zažehnutí unikajícího výbušného metanu. </w:t>
      </w:r>
    </w:p>
    <w:p>
      <w:pPr/>
      <w:r>
        <w:rPr>
          <w:b w:val="1"/>
          <w:bCs w:val="1"/>
        </w:rPr>
        <w:t xml:space="preserve">David Hájek, ředitel útlumu a závodní dolu ČSM:</w:t>
      </w:r>
      <w:r>
        <w:rPr/>
        <w:t xml:space="preserve"> „Z hlediska bezpečnosti měříme v jámě po celou dobu koncentrace plynů. Při překročení koncentrace metanu dojde k výstražnému signálu, všichni jsou odvoláni z bezpečnostního pásma a strojům je přerušena dodávka elektrické energie. Z hlediska seismické aktivity jsme v poslední době nezaznamenali nic výrazného. Také z hlediska výskytu samovznícení je situace vyřešená. S prvním dnem zásypu této jámy souvisí i oddělení lokality Jih od lokality Sever z hlediska větrání. Současně se zasypáváním přibližně 600 tun materiálu budeme uzavírat hráze na Severu a uzavírat průvětrníky v jámové zátce na Jihu.“</w:t>
      </w:r>
    </w:p>
    <w:p>
      <w:pPr/>
      <w:r>
        <w:rPr/>
        <w:t xml:space="preserve">Po zasypání šachty se bude z podzemí odčerpávat důlní plyn k energetickému využití.</w:t>
      </w:r>
    </w:p>
    <w:p>
      <w:pPr/>
      <w:r>
        <w:rPr>
          <w:b w:val="1"/>
          <w:bCs w:val="1"/>
        </w:rPr>
        <w:t xml:space="preserve">Martin Džanaj, generální ředitel OKD:</w:t>
      </w:r>
      <w:r>
        <w:rPr/>
        <w:t xml:space="preserve"> „Máme tam potrubí, které bude sbírat plyn, a ten budeme dále využívat v kogeneračních jednotkách. Ty ho budou spalovat a vyrábět elektřinu. Co z toho bude firma mít? Jednak získá vlastní elektřinu, takže ji nebude muset odebírat ze sítě. Zároveň ji bude možné ukládat do baterií a v době, kdy bude elektřina velmi drahá, ji budeme moci prodávat do sítě.“</w:t>
      </w:r>
    </w:p>
    <w:p>
      <w:pPr/>
      <w:r>
        <w:rPr/>
        <w:t xml:space="preserve">Stejné zasypání čeká vrzy i severní část Dolu ČSM.  </w:t>
      </w:r>
    </w:p>
    <w:p>
      <w:pPr/>
      <w:r>
        <w:rPr/>
        <w:t xml:space="preserve">---</w:t>
      </w:r>
    </w:p>
    <w:p>
      <w:pPr>
        <w:pStyle w:val="Heading1"/>
      </w:pPr>
      <w:r>
        <w:rPr>
          <w:sz w:val="36"/>
          <w:szCs w:val="36"/>
        </w:rPr>
        <w:t xml:space="preserve">Slezská Ostrava v létě opravuje školy a školky</w:t>
      </w:r>
    </w:p>
    <w:p>
      <w:pPr/>
      <w:r>
        <w:rPr>
          <w:b w:val="1"/>
          <w:bCs w:val="1"/>
        </w:rPr>
        <w:t xml:space="preserve">Zatímco si děti užívají prázdniny, ostravské školy se změnily v rušná staveniště. Základní škola Bohumínská prochází během léta rozsáhlou proměnou, která žákům přinese novou tělocvičnu, moderní dílny i cvičné kuchyňky. Slezská Ostrava do oprav svých škol a školek investuje desítky milionů korun.</w:t>
      </w:r>
    </w:p>
    <w:p>
      <w:pPr/>
      <w:r>
        <w:rPr/>
        <w:t xml:space="preserve">Děti mají prázdniny a užívají si volno. Ve školách na Slezské Ostravě je ale rušno. Místo učitelů a žáků jsou v budovách řemeslníci. Obvod totiž přes léto opravuje hned několik škol a školek.</w:t>
      </w:r>
    </w:p>
    <w:p>
      <w:pPr/>
      <w:r>
        <w:rPr>
          <w:b w:val="1"/>
          <w:bCs w:val="1"/>
        </w:rPr>
        <w:t xml:space="preserve">Richard Vereš (ANO), starosta Slezské Ostravy:</w:t>
      </w:r>
      <w:r>
        <w:rPr/>
        <w:t xml:space="preserve"> "V průběhu letních měsíců standardně probíhají rekonstrukce a opravy na našich mateřských a základních školách. V letošním roce realizujeme opět jednu velkou akci na všech čtyřech základních školách, a to je vybudování nových učeben. Po minulých letech, kdy jsme se věnovali zejména učebnám odborným, to znamená učebnám přírodovědných předmětů a jazykovým učebnám nebo multimediálním učebnám, jsme se letos zaměřili na učebny praktických předmětů."</w:t>
      </w:r>
    </w:p>
    <w:p>
      <w:pPr/>
      <w:r>
        <w:rPr/>
        <w:t xml:space="preserve">Velké změny teď zažívá hlavně Základní škola Bohumínská, kde se pracuje na plné obrátky.</w:t>
      </w:r>
    </w:p>
    <w:p>
      <w:pPr/>
      <w:r>
        <w:rPr>
          <w:b w:val="1"/>
          <w:bCs w:val="1"/>
        </w:rPr>
        <w:t xml:space="preserve">Lenka Matušková, ředitelka ZŠ Bohumínská</w:t>
      </w:r>
      <w:r>
        <w:rPr>
          <w:b w:val="1"/>
          <w:bCs w:val="1"/>
        </w:rPr>
        <w:t xml:space="preserve">:</w:t>
      </w:r>
      <w:r>
        <w:rPr/>
        <w:t xml:space="preserve"> "Škola byla postavena před šedesáti lety a tyto prostory vlastně jsou původní a měli jsme obrovský problém s vodou. Se spodní vodou. Byl obrovský problém se špatnou hydroizolací celé budovy."</w:t>
      </w:r>
    </w:p>
    <w:p>
      <w:pPr/>
      <w:r>
        <w:rPr/>
        <w:t xml:space="preserve">Celkově dává Slezská Ostrava do oprav svých škol a školek desítky milionů korun. Nové odborné učebny stály 15 milionů korun. Tyto peníze se ale rozhodně neztratí. Školáci díky nim získají moderní a bezpečné místo pro učení i sport. </w:t>
      </w:r>
    </w:p>
    <w:p>
      <w:pPr/>
      <w:r>
        <w:rPr/>
        <w:t xml:space="preserve">---</w:t>
      </w:r>
    </w:p>
    <w:p>
      <w:pPr>
        <w:pStyle w:val="Heading1"/>
      </w:pPr>
      <w:r>
        <w:rPr>
          <w:sz w:val="36"/>
          <w:szCs w:val="36"/>
        </w:rPr>
        <w:t xml:space="preserve">Pension pro seniory ve Frýdku-Místku má nové výtahy</w:t>
      </w:r>
    </w:p>
    <w:p>
      <w:pPr/>
      <w:r>
        <w:rPr>
          <w:b w:val="1"/>
          <w:bCs w:val="1"/>
        </w:rPr>
        <w:t xml:space="preserve">Město Frýdek-Místek investuje do modernizace svých zařízení. Výjimkou není ani Penzion pro seniory na Lískovecké ulici. Právě tam se klienti aktuálně dočkali nových výtahů.</w:t>
      </w:r>
    </w:p>
    <w:p>
      <w:pPr/>
      <w:r>
        <w:rPr/>
        <w:t xml:space="preserve">Po výměně bytových jader pokračuje modernizace Pensionu pro seniory rychlým tempem.</w:t>
      </w:r>
    </w:p>
    <w:p>
      <w:pPr/>
      <w:r>
        <w:rPr>
          <w:b w:val="1"/>
          <w:bCs w:val="1"/>
        </w:rPr>
        <w:t xml:space="preserve">Jiří Kajzar (Naše Město F-M), náměstek primátora Frýdku-Místku:</w:t>
      </w:r>
      <w:r>
        <w:rPr/>
        <w:t xml:space="preserve"> "Kromě částečného zateplení nás teď čeká výměna výtahu. Jedná se o 6 výtahů v celkové hodnotě 7 milionů korun. Bude zvýšena nosnost výtahu a budou tady i evakuační výtahy. Celkové dokončení počítáme že bude v devátém měsíci. Zvýšíme komfort pro uživatele a myslím si, že to bude další z opatření, aby se zvýšila bezpečnost. V příštím roce bychom chtěli zateplení a zvýšit úsporu energií. Popřípadě uvažujeme o solárech." </w:t>
      </w:r>
    </w:p>
    <w:p>
      <w:pPr/>
      <w:r>
        <w:rPr/>
        <w:t xml:space="preserve">Modernizace výtahu musí splňovat přísné bezpečnostní parametry.</w:t>
      </w:r>
    </w:p>
    <w:p>
      <w:pPr/>
      <w:r>
        <w:rPr>
          <w:b w:val="1"/>
          <w:bCs w:val="1"/>
        </w:rPr>
        <w:t xml:space="preserve">Petra Koudelková, technik odboru investic:</w:t>
      </w:r>
      <w:r>
        <w:rPr/>
        <w:t xml:space="preserve"> "V současnosti měníme šest kusů výtahů, z toho dva jsou evakuační a čtyři jsou osobní. Navýšila se nosnost u evakuačních na 1000 kg a u těch osobních na 500 kg. Zvyšujeme celkově standard. Z původních prvků jsme přešli na bezpečnostní prvky, kdy máme tiché výtahy, máme bezbariérový přístup a u lůžkových výtahů máme tiché dojezdy. Máme samozřejmě požární odolnost, která tady původně nebyla. Zvyšujeme bezpečnost především pro klienty." </w:t>
      </w:r>
    </w:p>
    <w:p>
      <w:pPr/>
      <w:r>
        <w:rPr/>
        <w:t xml:space="preserve">Byli jste nějak limitováni těmi šachtami, které tady zůstanou?</w:t>
      </w:r>
    </w:p>
    <w:p>
      <w:pPr/>
      <w:r>
        <w:rPr>
          <w:b w:val="1"/>
          <w:bCs w:val="1"/>
        </w:rPr>
        <w:t xml:space="preserve">Petra Koudelková, technik odboru investic:</w:t>
      </w:r>
      <w:r>
        <w:rPr/>
        <w:t xml:space="preserve"> "Ano, samozřejmě. Rozměr šachet zůstal zachován, takže jsme se snažili vměstnat do prostoru, který je. Nicméně například jsme přidali UPS, aby byl nový záložní zdroj v případě výpadku proudu nebo nějakého požáru, aby byla bezpečnost lidí zajištěna." </w:t>
      </w:r>
    </w:p>
    <w:p>
      <w:pPr/>
      <w:r>
        <w:rPr/>
        <w:t xml:space="preserve">Město se dlouhodobě snaží, aby senioři v domech zvláštního určení měli kvalitní a bezpečné bydlení.</w:t>
      </w:r>
    </w:p>
    <w:p>
      <w:pPr/>
      <w:r>
        <w:rPr>
          <w:b w:val="1"/>
          <w:bCs w:val="1"/>
        </w:rPr>
        <w:t xml:space="preserve">Marcel Sikora (KDU-ČSL/SPOLU), náměstek primátora Frýdku-Místku:</w:t>
      </w:r>
      <w:r>
        <w:rPr/>
        <w:t xml:space="preserve"> "Neustále zlepšujeme komfort bydlení a tady dlouhodobě volali obyvatelé tohoto domu, aby se vyměnily výtahy. Takže jsem rád, že se to povedlo. A dnes už tady máme jeden lůžkový větší výtah, který je zrekonstruovaný, a další se v tuto chvíli vyměňují kompletně. Takže myslím, že je to velký krok dopředu pro obyvatele Domu zvláštního určení na Lískovci." </w:t>
      </w:r>
    </w:p>
    <w:p>
      <w:pPr/>
      <w:r>
        <w:rPr/>
        <w:t xml:space="preserve">Město bude brzy investovat i do výtahů ve svých bytových domech.</w:t>
      </w:r>
    </w:p>
    <w:p>
      <w:pPr/>
      <w:r>
        <w:rPr>
          <w:b w:val="1"/>
          <w:bCs w:val="1"/>
        </w:rPr>
        <w:t xml:space="preserve">Jiří Kajzar (Naše Město F-M), náměstek primátora Frýdku-Místku:</w:t>
      </w:r>
      <w:r>
        <w:rPr/>
        <w:t xml:space="preserve"> "V tomto roce ještě připravujeme další výměnu výtahů v našich bytových domech. Je to na ulici Trnky a na Domě zvláštního určení na ulici Sadové, kde bude vyměněno dalších šest výtahů celkem v celkové hodnotě 7 milionů korun." </w:t>
      </w:r>
    </w:p>
    <w:p>
      <w:pPr/>
      <w:r>
        <w:rPr/>
        <w:t xml:space="preserve">---</w:t>
      </w:r>
    </w:p>
    <w:p>
      <w:pPr>
        <w:pStyle w:val="Heading1"/>
      </w:pPr>
      <w:r>
        <w:rPr>
          <w:sz w:val="36"/>
          <w:szCs w:val="36"/>
        </w:rPr>
        <w:t xml:space="preserve">V lese nad Palkovicemi je nová trailová trať</w:t>
      </w:r>
    </w:p>
    <w:p>
      <w:pPr/>
      <w:r>
        <w:rPr>
          <w:b w:val="1"/>
          <w:bCs w:val="1"/>
        </w:rPr>
        <w:t xml:space="preserve">Nová terénní trať vhodná pro amatérské cyklisty, takzvaný singletrail, vznikla v lese nad Palkovicemi. Vlastními silami ji tam vybudovali nadšenci, kteří chtějí k adrenalinovému sportu přilákat mladou generaci.</w:t>
      </w:r>
    </w:p>
    <w:p>
      <w:pPr/>
      <w:r>
        <w:rPr/>
        <w:t xml:space="preserve">Trailová trať se nachází v lokalitě Palkovických hůrek. Je dobře dostupná a zvládnou ji nejen zkušení jezdci, ale i malé děti.</w:t>
      </w:r>
    </w:p>
    <w:p>
      <w:pPr/>
      <w:r>
        <w:rPr>
          <w:b w:val="1"/>
          <w:bCs w:val="1"/>
        </w:rPr>
        <w:t xml:space="preserve">Anketa:</w:t>
      </w:r>
      <w:r>
        <w:rPr/>
        <w:t xml:space="preserve"> „Není to úplně těžký trail. Myslím si, že to zvládne každý, ale i ti pokročilejší se na něm dokážou pořádně projet a zrychlit. Na některých lavicích se dá i skočit, nebo se dají jen přejet, takže je vhodný i pro méně zdatné.“</w:t>
      </w:r>
    </w:p>
    <w:p>
      <w:pPr/>
      <w:r>
        <w:rPr>
          <w:b w:val="1"/>
          <w:bCs w:val="1"/>
        </w:rPr>
        <w:t xml:space="preserve">Jakub Larysz, jednatel spolku Flow Trail Palkovice:</w:t>
      </w:r>
      <w:r>
        <w:rPr/>
        <w:t xml:space="preserve"> „Trail, který jsme dnes otevřeli, vybudoval spolek Flow Trail Palkovice, za kterým stojím já a parťák Petr Borina Horecký. Potkali jsme se před pěti lety a řekli jsme si, že bychom tady chtěli vybudovat trail podobný těm, které jsme poznali ve světě. Ten čas utekl strašně rychle a díky podpoře obce Palkovice jsme našli vhodné místo v obecním lese, který slouží všem. Je tady také provozní řád, který nabádá především k bezpečnosti, jinak není využití nijak omezené. Horní část je náročnější. Spodní část, kterou nazýváme Baby Loop, je vhodná i pro malé děti, klidně od tří let na odrážedle. Určitě doporučujeme ochranné prostředky – helmu a chrániče.“</w:t>
      </w:r>
    </w:p>
    <w:p>
      <w:pPr/>
      <w:r>
        <w:rPr>
          <w:b w:val="1"/>
          <w:bCs w:val="1"/>
        </w:rPr>
        <w:t xml:space="preserve">Anketa:</w:t>
      </w:r>
      <w:r>
        <w:rPr/>
        <w:t xml:space="preserve"> „Jsem ze Zubří a je to dobře postavené. Dá se to.“</w:t>
      </w:r>
    </w:p>
    <w:p>
      <w:pPr/>
      <w:r>
        <w:rPr>
          <w:b w:val="1"/>
          <w:bCs w:val="1"/>
        </w:rPr>
        <w:t xml:space="preserve">Anketa: </w:t>
      </w:r>
      <w:r>
        <w:rPr/>
        <w:t xml:space="preserve">„Jsem z Frýdku-Místku a na kole jezdím asi rok. Je to trochu mokré, ale jezdit se to dá.“</w:t>
      </w:r>
    </w:p>
    <w:p>
      <w:pPr/>
      <w:r>
        <w:rPr/>
        <w:t xml:space="preserve">Od parkoviště na start si každý musí kopec vyšlapat. </w:t>
      </w:r>
    </w:p>
    <w:p>
      <w:pPr/>
      <w:r>
        <w:rPr>
          <w:b w:val="1"/>
          <w:bCs w:val="1"/>
        </w:rPr>
        <w:t xml:space="preserve">Jakub Larysz, jednatel spolku Flow Trail Palkovice: </w:t>
      </w:r>
      <w:r>
        <w:rPr/>
        <w:t xml:space="preserve">„Palkovické hůrky jsou přívětivé pro dospělé i rodiny s dětmi. Lidé sem běžně chodí na turistiku. Dá se sem přijet autem, sundat kolo z nosiče a vzít s sebou i dítě na odrážedle. Horní část trasy je červená, v našem žargonu mírně pokročilá a náročnější. Jsou tam více uzavřené zatáčky. Spodní část je rovnější, ale více vlnitá, takže si ji děti opravdu užijí. Jakmile se cítí jistě, mohou vyšlapat nahoru. Stoupání měří zhruba jeden kilometr a samotný sjezd asi 700 metrů. Celkem je to okruh dlouhý přibližně kilometr a půl, který si můžete jezdit pořád dokola.“</w:t>
      </w:r>
    </w:p>
    <w:p>
      <w:pPr/>
      <w:r>
        <w:rPr>
          <w:b w:val="1"/>
          <w:bCs w:val="1"/>
        </w:rPr>
        <w:t xml:space="preserve">Jakub Larysz, jednatel spolku Flow Trail Palkovice: </w:t>
      </w:r>
      <w:r>
        <w:rPr/>
        <w:t xml:space="preserve">„Vizí spolku je pracovat i s mládeží. Pokud budou mít rodiče s dětmi zájem, chceme pořádat společné vyjížďky a vybudovat kolem trailu komunitu. Až bude základna dostatečně široká, chtěli bychom investovat také do instruktorských licencí, abychom dál rozvíjeli možnosti jízdy na horských kolech.“</w:t>
      </w:r>
    </w:p>
    <w:p>
      <w:pPr/>
      <w:r>
        <w:rPr/>
        <w:t xml:space="preserve">Do budoucna není vyloučeno, že v místě vzniknou další tratě s různou obtížností. </w:t>
      </w:r>
    </w:p>
    <w:p>
      <w:pPr/>
      <w:r>
        <w:rPr/>
        <w:t xml:space="preserve">---</w:t>
      </w:r>
    </w:p>
    <w:p>
      <w:pPr>
        <w:pStyle w:val="Heading1"/>
      </w:pPr>
      <w:r>
        <w:rPr>
          <w:sz w:val="36"/>
          <w:szCs w:val="36"/>
        </w:rPr>
        <w:t xml:space="preserve">Návštěvníky Flascharova dolu čeká adrenalinová trasa</w:t>
      </w:r>
    </w:p>
    <w:p>
      <w:pPr/>
      <w:r>
        <w:rPr>
          <w:b w:val="1"/>
          <w:bCs w:val="1"/>
        </w:rPr>
        <w:t xml:space="preserve">300 metrů nově zpřístupněných komor a chodeb a nezapomenutelný adrenalinový zážitek nabídne nová trasa břidlicového Flasharova dolu v Odrách. Návštěvníkům by se měla otevřít už v srpnu.</w:t>
      </w:r>
    </w:p>
    <w:p>
      <w:pPr/>
      <w:r>
        <w:rPr/>
        <w:t xml:space="preserve">Na přelomu 19. a 20. století se tu dobývala břidlice, dnes jsou unikátní prostory oderského Flascharova dolu oblíbeným turistickým cílem. Letos se ale návštěvníci poprvé podívají i do některých dříve nepřístupných částí.</w:t>
      </w:r>
    </w:p>
    <w:p>
      <w:pPr/>
      <w:r>
        <w:rPr>
          <w:b w:val="1"/>
          <w:bCs w:val="1"/>
        </w:rPr>
        <w:t xml:space="preserve">Alena Zemanová, vedoucí odboru kultury, město Odry:</w:t>
      </w:r>
      <w:r>
        <w:rPr/>
        <w:t xml:space="preserve"> "Flascharův důl je vlastně třípatrové důlní dílo. Dnes se návštěvník může podívat do dvou pater a v tom druhém patře jen do části. No a právě tím zpřístupněním t</w:t>
      </w:r>
      <w:r>
        <w:rPr>
          <w:i w:val="1"/>
          <w:iCs w:val="1"/>
        </w:rPr>
        <w:t xml:space="preserve">é druhé části</w:t>
      </w:r>
      <w:r>
        <w:rPr/>
        <w:t xml:space="preserve">, které jsme teď připravili, tak už to druhé patro uvidí celé.</w:t>
      </w:r>
    </w:p>
    <w:p>
      <w:pPr/>
      <w:r>
        <w:rPr/>
        <w:t xml:space="preserve">Na zpřístupnění se těší i průvodci. Společně s návštěvníky je bude čekat tři sta metrů dlouhá trasa, kde se budou muset plazit i lézt po žebříku.</w:t>
      </w:r>
    </w:p>
    <w:p>
      <w:pPr/>
      <w:r>
        <w:rPr>
          <w:b w:val="1"/>
          <w:bCs w:val="1"/>
        </w:rPr>
        <w:t xml:space="preserve">Kateřina Králová, průvodkyně:</w:t>
      </w:r>
      <w:r>
        <w:rPr/>
        <w:t xml:space="preserve"> "Těším se, že teď budu moct návštěvníky provést v nových prostorách, které se dost liší od těch, ve kterých jsme provázeli doteď. Takže bude k vidění určitě něco nového a hlavně i dobrodružnějšího."</w:t>
      </w:r>
    </w:p>
    <w:p>
      <w:pPr/>
      <w:r>
        <w:rPr>
          <w:b w:val="1"/>
          <w:bCs w:val="1"/>
        </w:rPr>
        <w:t xml:space="preserve">Marek Audy, speleolog, fotograf:</w:t>
      </w:r>
      <w:r>
        <w:rPr/>
        <w:t xml:space="preserve"> "Důl v břidlicích a Flascharův důl, který je jaksi jeden z mála těch břidlicových dolů, zpřístupněný takovouhle dobrodružnou formou, tak ten je úžasný a třeba tady teď stojíme u nádherné vrásy, což je takový geologický unikát tady toho dolu."</w:t>
      </w:r>
    </w:p>
    <w:p>
      <w:pPr/>
      <w:r>
        <w:rPr/>
        <w:t xml:space="preserve">Potřebné stavební úpravy se stihly před termínem a trasu zbývá už jen dovybavit.</w:t>
      </w:r>
    </w:p>
    <w:p>
      <w:pPr/>
      <w:r>
        <w:rPr>
          <w:b w:val="1"/>
          <w:bCs w:val="1"/>
        </w:rPr>
        <w:t xml:space="preserve">Kateřina Králová, průvodkyně</w:t>
      </w:r>
      <w:r>
        <w:rPr>
          <w:b w:val="1"/>
          <w:bCs w:val="1"/>
        </w:rPr>
        <w:t xml:space="preserve">:</w:t>
      </w:r>
      <w:r>
        <w:rPr/>
        <w:t xml:space="preserve"> "Musíme to tady ještě trošku upravit, dát nějaké artefakty typu kladiv a různých nářadí, které kdysi horníci potřebovali."</w:t>
      </w:r>
    </w:p>
    <w:p>
      <w:pPr/>
      <w:r>
        <w:rPr/>
        <w:t xml:space="preserve">Prvním návštěvníkům by se měla nová trasa otevřít v srpnu.</w:t>
      </w:r>
    </w:p>
    <w:p>
      <w:pPr/>
      <w:r>
        <w:rPr/>
        <w:t xml:space="preserve">---</w:t>
      </w:r>
    </w:p>
    <w:p>
      <w:pPr>
        <w:pStyle w:val="Heading1"/>
      </w:pPr>
      <w:r>
        <w:rPr>
          <w:sz w:val="36"/>
          <w:szCs w:val="36"/>
        </w:rPr>
        <w:t xml:space="preserve">Studénkou projeli veteráni, mezi nimi biskupská Tatra</w:t>
      </w:r>
    </w:p>
    <w:p>
      <w:pPr/>
      <w:r>
        <w:rPr>
          <w:b w:val="1"/>
          <w:bCs w:val="1"/>
        </w:rPr>
        <w:t xml:space="preserve">Ve Studénce se uskutečnil 20. ročník srazu historických vozidel. Automobily a motocykly z různých období byly vystaveny před Dělnickým domem. Pak se vydaly na spanilou jízdu po okolí.</w:t>
      </w:r>
    </w:p>
    <w:p>
      <w:pPr/>
      <w:r>
        <w:rPr/>
        <w:t xml:space="preserve">XX. ročník POLI veterán jízdy ve Studénce proběhl za velkého zájmu majitelů i obdivovatelů veteránů, kteří si mohli prohlédnout pečlivě udržované automobily a motocykly různých značek i období. Místem srazu bylo tradičně parkoviště u Dělnického domu. </w:t>
      </w:r>
    </w:p>
    <w:p>
      <w:pPr/>
      <w:r>
        <w:rPr>
          <w:b w:val="1"/>
          <w:bCs w:val="1"/>
        </w:rPr>
        <w:t xml:space="preserve">Antonín Šeuer, Spolek přátel hist. automobilů a motocyklů Studénka: </w:t>
      </w:r>
      <w:r>
        <w:rPr/>
        <w:t xml:space="preserve">“Jak můžete vidět, máme soutěž starých automobilů, do roku 1945 a od roku 1945, to jsou dvě kategorie. Motocykly to samé a speciální kategorie jsou Velorexy. Těch se nám pravidelně sjíždí kolem pěti, šesti. Samozřejmě to je vozitko, které není až tak rozšířené, ale určitě ho všichni znají. Je to legenda z různých filmů, Vrchní prchni například.”</w:t>
      </w:r>
    </w:p>
    <w:p>
      <w:pPr/>
      <w:r>
        <w:rPr/>
        <w:t xml:space="preserve">Hojně obdivovanou raritou tu bylo třeba vozidlo staré 102 let, Tatra 11, kterou v roce 1924 zakoupila Olomoucká arcidiecéze pro tamní biskupství.</w:t>
      </w:r>
    </w:p>
    <w:p>
      <w:pPr/>
      <w:r>
        <w:rPr>
          <w:b w:val="1"/>
          <w:bCs w:val="1"/>
        </w:rPr>
        <w:t xml:space="preserve">Jiří Troják, účastník jízdy: </w:t>
      </w:r>
      <w:r>
        <w:rPr/>
        <w:t xml:space="preserve">“Jezdilo tam do roku 1945. Potom bylo předáno na prelátství do Rožnova. V Rožnově ještě asi dva roky jezdilo a potom už zůstalo ve stodole na faře. Já jsem třetí majitel. Bylo jich vyrobených jenom dvanáct. Protože to je nadstavková verze. Ta střecha se dá sundat, dá se tam plátěná střecha a čelní okno. Druhé stejné autíčko je v muzeu v Kopřivnici a je tam velká cedule a na ni napsáno Národní kulturní památka.”</w:t>
      </w:r>
    </w:p>
    <w:p>
      <w:pPr/>
      <w:r>
        <w:rPr/>
        <w:t xml:space="preserve">Součástí setkání majitelů historických vozů byly různé dovednostní soutěže, šroubování matice, sborka a rozborka karburátoru a spanilá jízda.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2026-08-21T02:33:47+02:00</dcterms:created>
  <dcterms:modified xsi:type="dcterms:W3CDTF">2026-08-21T02:33:47+02:00</dcterms:modified>
</cp:coreProperties>
</file>

<file path=docProps/custom.xml><?xml version="1.0" encoding="utf-8"?>
<Properties xmlns="http://schemas.openxmlformats.org/officeDocument/2006/custom-properties" xmlns:vt="http://schemas.openxmlformats.org/officeDocument/2006/docPropsVTypes"/>
</file>