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Investor se bude držet návrhu Evy Jiřičné</w:t>
      </w:r>
    </w:p>
    <w:p>
      <w:pPr/>
      <w:r>
        <w:rPr>
          <w:b w:val="1"/>
          <w:bCs w:val="1"/>
        </w:rPr>
        <w:t xml:space="preserve">Rekonstrukce mrakodrapu na Ostrčilově ulici v centru Ostravy začne v nejbližší době. Primátor potvrdil, že město obdrželo na účet peníze za budovu a tak už nic nebrání zahájení prací.</w:t>
      </w:r>
    </w:p>
    <w:p>
      <w:pPr/>
      <w:r>
        <w:rPr/>
        <w:t xml:space="preserve">Je to dva roky od chvíle, kdy jsme přinesli zprávu o podpisu smlouvy mezi Ostravou, společností First Skies Paper a Evou Jiřičnou, která znamenala, že se výškový dům na kostrč Tylově ulici bude rekonstruovat, a dokonce podle návrhu architektky Evy Jiřičné. Nyní primátor Ostravy Jan Dohnal oznámil, že město má peníze za budovu na účtu a zahájení stavby nic nebrání.</w:t>
      </w:r>
    </w:p>
    <w:p>
      <w:pPr/>
      <w:r>
        <w:rPr>
          <w:b w:val="1"/>
          <w:bCs w:val="1"/>
        </w:rPr>
        <w:t xml:space="preserve">Jan Dohnal (ODS/SPOLU), primátor Ostravy:</w:t>
      </w:r>
      <w:r>
        <w:rPr/>
        <w:t xml:space="preserve"> "Došlo k tomu, že nám investor uhradil kupní cenu. Na účet města přišlo 55 milionů a my jsme za skladovali změnu vlastnického práva k tomuto pozemku."</w:t>
      </w:r>
    </w:p>
    <w:p>
      <w:pPr/>
      <w:r>
        <w:rPr/>
        <w:t xml:space="preserve">Budova je ve velmi špatném stavu a mezi investory o ni nebyl velký zájem. Město uvažovalo i o jejím zbourání. To už je ale minulostí a architektka Eva Jiřičná ji kreslila tak, že má ambici být novou dominantou.</w:t>
      </w:r>
    </w:p>
    <w:p>
      <w:pPr/>
      <w:r>
        <w:rPr>
          <w:b w:val="1"/>
          <w:bCs w:val="1"/>
        </w:rPr>
        <w:t xml:space="preserve">Eva Jiřičná, architektka:</w:t>
      </w:r>
      <w:r>
        <w:rPr/>
        <w:t xml:space="preserve"> "Tím, že zasklíme ty byty, tak nebude působit ten snížený prostor depresivně. Zatímco teď s těmi vysokými parapety a s těmi úzkými okny se tam necítíte opravdu dobře. Přitom je tam ten úžasný výhled. To, že my tam přidáváme balkóny v částech toho projektu, kde nám to statika umožní. Je to spočítané, tak na těch rozích jsou průvlaky, které mají v sobě kapacitu, že na něm můžeme ty balkóny zavěsit. Tak my víceméně rozšiřujeme ten vnitřní prostor tím externím růstem. Takže i když se třeba v zimě na to budou lidé jenom dívat, tak přesto nemáte ten pocit stísněnosti, který tam teď je. Já jsem vždycky naprosto posedlá tím, že tam musí být dost bezpečnostních únikových cest, protože já v Londýně bydlím a dívám se na budovu, kde 70 lidí uhořelo tím, že tam nebyly dobře navržené únikové cesty. My tam přidáváme jednak vstup a jednak únikové schodiště a snažíme se prostě jak můžeme, jednak ty byty oddělit, separovat, proti požáru. Pracujeme tam s izolací. Teď, když chodíte po té desce, tak slyšíte každý krok v tom bytě pod tím. Takže my se opravdu snažíme zabývat všemi problémy, které víme, že nastanou."</w:t>
      </w:r>
    </w:p>
    <w:p>
      <w:pPr/>
      <w:r>
        <w:rPr/>
        <w:t xml:space="preserve">Dům bude mít 25 podlaží s byty od 30 do 200 metrů čtverečních. Balkóny budou osazeny zelení se zavlažovacím systémem.</w:t>
      </w:r>
    </w:p>
    <w:p>
      <w:pPr/>
      <w:r>
        <w:rPr>
          <w:b w:val="1"/>
          <w:bCs w:val="1"/>
        </w:rPr>
        <w:t xml:space="preserve">Jan Dohnal (ODS/SPOLU), primátor Ostravy:</w:t>
      </w:r>
      <w:r>
        <w:rPr/>
        <w:t xml:space="preserve"> "Projekt nabídne 111 bytů, nabídne zajímavou architekturu z pera architektky Jiřičné a samozřejmě v souvislosti s tou samotnou realizací dojde i k celkovému zvelebení veškerého veřejného prostoru kolem té budovy."</w:t>
      </w:r>
    </w:p>
    <w:p>
      <w:pPr/>
      <w:r>
        <w:rPr/>
        <w:t xml:space="preserve">Práce by měly začít do konce července a potrvají tři roky. Byty už jsou nabízeny k prodeji a jejich cena se pohybuje od necelých čtyř milionů do téměř 11 milionů korun.</w:t>
      </w:r>
    </w:p>
    <w:p>
      <w:pPr/>
      <w:r>
        <w:rPr/>
        <w:t xml:space="preserve">---</w:t>
      </w:r>
    </w:p>
    <w:p>
      <w:pPr>
        <w:pStyle w:val="Heading1"/>
      </w:pPr>
      <w:r>
        <w:rPr>
          <w:sz w:val="36"/>
          <w:szCs w:val="36"/>
        </w:rPr>
        <w:t xml:space="preserve">Memorandum s krajem dává šanci kloboučnickým vilám</w:t>
      </w:r>
    </w:p>
    <w:p>
      <w:pPr/>
      <w:r>
        <w:rPr>
          <w:b w:val="1"/>
          <w:bCs w:val="1"/>
        </w:rPr>
        <w:t xml:space="preserve">Rýsuje se koncept záchrany novojičínských Hückelových vil. Město a Moravskoslezský kraj uzavřeli memorandum o spolupráci při obnově těchto památkově chráněných objektů. Dohodli se, že jednu z vil dají k užívání Muzeu Novojičínska.</w:t>
      </w:r>
    </w:p>
    <w:p>
      <w:pPr/>
      <w:r>
        <w:rPr/>
        <w:t xml:space="preserve"> Na rekonstrukci Hückelových vil je potřeba stovky milionů korun, což je pro rozpočet Nového Jičína, jako vlastníka, téměř nereálná zátěž. Situaci by mohl změnit podpis memoranda mezi městem a Moravskoslezským krajem. Z ujednání vyplývá, že vilu Johanna Hückela, by mohlo využívat Muzeum Novojičínska, příspěvková organizace kraje. Vlastníkem zůstane město.</w:t>
      </w:r>
    </w:p>
    <w:p>
      <w:pPr/>
      <w:r>
        <w:rPr>
          <w:b w:val="1"/>
          <w:bCs w:val="1"/>
        </w:rPr>
        <w:t xml:space="preserve">Josef Bělica (ANO) hejtman MS kraje: </w:t>
      </w:r>
      <w:r>
        <w:rPr/>
        <w:t xml:space="preserve">“Hückelovy  vily, kromě toho, že jsou to krásné objekty, tak se nám podařilo i najít s Novým Jičínem cestu, jakým způsobem je využít do budoucna, aby to nebylo vlastně jenom o opravě, která by neměla valného smyslu, ale Muzeum Novojičínska zde bude mít depozitář, já si myslím, že ty sbírky si zaslouží důstojné místo a je to vlastně spojení takové jako nutnosti a propojení na historii, mě se to moc líbí a věřím, že se to podaří.</w:t>
      </w:r>
    </w:p>
    <w:p>
      <w:pPr/>
      <w:r>
        <w:rPr>
          <w:b w:val="1"/>
          <w:bCs w:val="1"/>
        </w:rPr>
        <w:t xml:space="preserve">Stanislav Kopecký (ANO), starosta Nového Jičína: </w:t>
      </w:r>
      <w:r>
        <w:rPr/>
        <w:t xml:space="preserve">“Ta cesta byla dlouhá, město Nový Jičín neustále hledalo využití, které by dávalo nějaký smysl a které by mělo i nějaké ekonomické racio. Vstoupili jsme v jednání s Moravskoslezským kraj, ale hlavně i s novojičínským muzeem a víme, že na území města ty depozity jsou různě rozházené v určitých budovách a je to nějaké logické vyústění toho, že ten depozit by mohl být na jednom místě.”</w:t>
      </w:r>
    </w:p>
    <w:p>
      <w:pPr/>
      <w:r>
        <w:rPr/>
        <w:t xml:space="preserve">Společným úkolem bude najít způsob financování rekonstrukce, například z národních nebo evropských zdrojů.  </w:t>
      </w:r>
    </w:p>
    <w:p>
      <w:pPr/>
      <w:r>
        <w:rPr/>
        <w:t xml:space="preserve">Vily Johanna a Augusta Hückelových byly postaveny na konci 19. století jako sídlo kloboučnické rodiny. V roce 1945 byly zestátněny a využívaly se především ke zdravotnickým účelům. Provoz v nich byl ukončen v polovině 90. let minulého století. </w:t>
      </w:r>
    </w:p>
    <w:p>
      <w:pPr/>
      <w:r>
        <w:rPr/>
        <w:t xml:space="preserve">V roce 2003 získal nemovitosti Moravskoslezský kraj, o pět let později je prodal společnosti JTH. Město je vykoupilo v roce 2016.</w:t>
      </w:r>
    </w:p>
    <w:p>
      <w:pPr/>
      <w:r>
        <w:rPr/>
        <w:t xml:space="preserve">---</w:t>
      </w:r>
    </w:p>
    <w:p>
      <w:pPr>
        <w:pStyle w:val="Heading1"/>
      </w:pPr>
      <w:r>
        <w:rPr>
          <w:sz w:val="36"/>
          <w:szCs w:val="36"/>
        </w:rPr>
        <w:t xml:space="preserve">Ženě v Havířově se splnil sen, řídí popelářské auto</w:t>
      </w:r>
    </w:p>
    <w:p>
      <w:pPr/>
      <w:r>
        <w:rPr>
          <w:b w:val="1"/>
          <w:bCs w:val="1"/>
        </w:rPr>
        <w:t xml:space="preserve">Technické služby Havířov dokazují, že za volantem těžké techniky mají své místo i ženy. Jejich první řidička popelářského vozu si rychle získala respekt kolegů a stala se inspirací pro další zájemkyně o netradiční profesi.</w:t>
      </w:r>
    </w:p>
    <w:p>
      <w:pPr/>
      <w:r>
        <w:rPr/>
        <w:t xml:space="preserve">Chci být jednou popelářem. Tak to je častá věta malých chlapců, kteří obdivují techniku havířovských technických služeb. Stejný sen ale měla i Barbora Valachová, které se splnil až ve 48 letech. K lásce k řízení velkých vozidel ji přivedl otec.</w:t>
      </w:r>
    </w:p>
    <w:p>
      <w:pPr/>
      <w:r>
        <w:rPr>
          <w:b w:val="1"/>
          <w:bCs w:val="1"/>
        </w:rPr>
        <w:t xml:space="preserve">Barbora Valachová, řidička TSH:</w:t>
      </w:r>
      <w:r>
        <w:rPr/>
        <w:t xml:space="preserve"> „Bylo to mé přání být popelářkou už od dětství a jsem ráda, že jsem se sem po dvaceti letech dostala. Už dřív jsem sem chtěla jít. Chtěla jsem být samozřejmě popelářka a kosmonautka, tak aspoň jedno z toho se mi splnilo. Vedl mě k tomu taťka od mala. Prostě když jsem zjistila, že můžu něco řídit, tak už jsem u toho byla. Autobus, kamion, všechno.“</w:t>
      </w:r>
    </w:p>
    <w:p>
      <w:pPr/>
      <w:r>
        <w:rPr>
          <w:b w:val="1"/>
          <w:bCs w:val="1"/>
        </w:rPr>
        <w:t xml:space="preserve">Miroslav Strnadel, vedoucí střediska odpadového hospodářství TSH:</w:t>
      </w:r>
      <w:r>
        <w:rPr/>
        <w:t xml:space="preserve"> „Tvrdila, že to umí, tak jsme to zkusili a dali jsme jí šanci u nás pracovat. Myslím si, že je to první žena tady v okolí v technických službách, která jezdí s velkými auty. Jak na svoz kontejnerů, tak na svoz popelnic. Zatím dělá střídačku, takže jezdí na všech autech.“</w:t>
      </w:r>
    </w:p>
    <w:p>
      <w:pPr/>
      <w:r>
        <w:rPr/>
        <w:t xml:space="preserve">Práce v převážně mužském kolektivu paní Barboře nevadí.</w:t>
      </w:r>
    </w:p>
    <w:p>
      <w:pPr/>
      <w:r>
        <w:rPr>
          <w:b w:val="1"/>
          <w:bCs w:val="1"/>
        </w:rPr>
        <w:t xml:space="preserve">Boris Förster, pracovník TSH:</w:t>
      </w:r>
      <w:r>
        <w:rPr/>
        <w:t xml:space="preserve"> „Je to určitě nevídané, ale je to práce pro každého, takže proč by to nemohla zkusit? Myslím, že jí to jde dobře, takže v tom nevidím žádný problém. Není důvod, proč by holky nemohly řídit velké auto. Když jim to jde a baví je to, tak proč ne?“</w:t>
      </w:r>
    </w:p>
    <w:p>
      <w:pPr/>
      <w:r>
        <w:rPr/>
        <w:t xml:space="preserve">Technické služby se nebrání ani dalším řidičkám. Hlavním předpokladem je ale odvaha.</w:t>
      </w:r>
    </w:p>
    <w:p>
      <w:pPr/>
      <w:r>
        <w:rPr/>
        <w:t xml:space="preserve">---</w:t>
      </w:r>
    </w:p>
    <w:p>
      <w:pPr>
        <w:pStyle w:val="Heading1"/>
      </w:pPr>
      <w:r>
        <w:rPr>
          <w:sz w:val="36"/>
          <w:szCs w:val="36"/>
        </w:rPr>
        <w:t xml:space="preserve">Nebezpečné linhartovské zatáčky zmizí</w:t>
      </w:r>
    </w:p>
    <w:p>
      <w:pPr/>
      <w:r>
        <w:rPr>
          <w:b w:val="1"/>
          <w:bCs w:val="1"/>
        </w:rPr>
        <w:t xml:space="preserve">Řidiči mířící z Krnova směrem na Polsko se dočkají bezpečnější jízdy. V Linhartovech začala stavba přeložky silnice I/57, která narovná úsek proslulý nebezpečnými zatáčkami. Stavba za 154 milionů korun potrvá 22 měsíců.</w:t>
      </w:r>
    </w:p>
    <w:p>
      <w:pPr/>
      <w:r>
        <w:rPr/>
        <w:t xml:space="preserve">V úseku, kterým denně projede kolem šesti tisíc aut, se už stalo několik smrtelných nehod. Naposledy loni kolem Vánoc. </w:t>
      </w:r>
    </w:p>
    <w:p>
      <w:pPr/>
      <w:r>
        <w:rPr/>
        <w:t xml:space="preserve">Právě proto se Ředitelství silnic a dálnic rozhodlo nebezpečné zatáčky narovnat. Nová přeložka silnice I/57 bude měřit necelé dva kilometry.</w:t>
      </w:r>
    </w:p>
    <w:p>
      <w:pPr/>
      <w:r>
        <w:rPr>
          <w:b w:val="1"/>
          <w:bCs w:val="1"/>
        </w:rPr>
        <w:t xml:space="preserve">Miroslav Mazal, mluvčí ŘSD: </w:t>
      </w:r>
      <w:r>
        <w:rPr/>
        <w:t xml:space="preserve">“Diagnostikovali jsme tady bodové závady, které ohrožovaly bezpečnost silničního provozu, proto jsme zahájili tuto stavbu za zhruba 154 milionů korun, která bude trvat 22 měsíců do úplného zprovoznění."</w:t>
      </w:r>
    </w:p>
    <w:p>
      <w:pPr/>
      <w:r>
        <w:rPr/>
        <w:t xml:space="preserve">Práce zatím probíhají mimo stávající komunikaci. Řidiči proto mohou úsekem projíždět bez omezení. V první etapě stavbaři budují základy mostu přes biokoridor a pokračují v zemních pracích. </w:t>
      </w:r>
    </w:p>
    <w:p>
      <w:pPr/>
      <w:r>
        <w:rPr>
          <w:b w:val="1"/>
          <w:bCs w:val="1"/>
        </w:rPr>
        <w:t xml:space="preserve">Dominika Mrázková, </w:t>
      </w:r>
      <w:r>
        <w:rPr>
          <w:b w:val="1"/>
          <w:bCs w:val="1"/>
        </w:rPr>
        <w:t xml:space="preserve">zástupkyně zhotovitele stavby:</w:t>
      </w:r>
      <w:r>
        <w:rPr/>
        <w:t xml:space="preserve"> “Máme provedeno pilotové založení toho mostu, abychom co nejdříve zahájili ty technologicky náročnější práce s výstavbou mostu. V letošním roce bychom chtěli mít hotové zemní těleso do úrovně parapláně a spodní stavbu mostu."</w:t>
      </w:r>
    </w:p>
    <w:p>
      <w:pPr/>
      <w:r>
        <w:rPr/>
        <w:t xml:space="preserve">Hlavní stavební práce chtějí silničáři dokončit do konce příští stavební sezony. </w:t>
      </w:r>
    </w:p>
    <w:p>
      <w:pPr/>
      <w:r>
        <w:rPr>
          <w:b w:val="1"/>
          <w:bCs w:val="1"/>
        </w:rPr>
        <w:t xml:space="preserve">Šárka Ličková, vedoucí úseku výstavby, ŘSD správa Ostrava: </w:t>
      </w:r>
      <w:r>
        <w:rPr/>
        <w:t xml:space="preserve">“Je to komunikace v kategorii 9,5, takže dvoupruhová komunikace.” </w:t>
      </w:r>
    </w:p>
    <w:p>
      <w:pPr/>
      <w:r>
        <w:rPr/>
        <w:t xml:space="preserve">Ředitelství silnic a dálnic pokračuje také v dalších významných stavbách v regionu. Už letos v listopadu chce zprovoznit jižní obchvat Opavy mezi Olomouckou a Hradeckou ulicí.</w:t>
      </w:r>
    </w:p>
    <w:p>
      <w:pPr/>
      <w:r>
        <w:rPr/>
        <w:t xml:space="preserve">---</w:t>
      </w:r>
    </w:p>
    <w:p>
      <w:pPr>
        <w:pStyle w:val="Heading1"/>
      </w:pPr>
      <w:r>
        <w:rPr>
          <w:sz w:val="36"/>
          <w:szCs w:val="36"/>
        </w:rPr>
        <w:t xml:space="preserve">Nejstarší obyvatelka Nového Jičína má 104 let</w:t>
      </w:r>
    </w:p>
    <w:p>
      <w:pPr/>
      <w:r>
        <w:rPr>
          <w:b w:val="1"/>
          <w:bCs w:val="1"/>
        </w:rPr>
        <w:t xml:space="preserve">Nejstarší obyvatelkou Nového Jičína je paní Marie Jakůbková, která žije ve svém domku v místní části Kojetín. V červenci oslavila 104. narozeniny.</w:t>
      </w:r>
    </w:p>
    <w:p>
      <w:pPr/>
      <w:r>
        <w:rPr/>
        <w:t xml:space="preserve">Marie Jakůbková se v Kojetíně, dnes místní části Nového Jičína, narodila 18. července 1922 a žije zde celý svůj život. Ke 104. narozeninám ji přišel popřát i novojičínský starosta. </w:t>
      </w:r>
    </w:p>
    <w:p>
      <w:pPr/>
      <w:r>
        <w:rPr>
          <w:b w:val="1"/>
          <w:bCs w:val="1"/>
        </w:rPr>
        <w:t xml:space="preserve">Stanislav Kopecký (ANO), starosta Nového Jičína: </w:t>
      </w:r>
      <w:r>
        <w:rPr/>
        <w:t xml:space="preserve">“Je to úžasný věk, paní Maruška je tou nejstarší obyvatelkou města. Mě fascinuje ten její temperament, její paměť a jak dokáže komunikovat. A nejvíc, co se těch lidí ptám, tak to jsou ty životní zkušenosti. Já osobně si velmi vážím toho stáří, protože řadu věcí se člověk dokáže naučit, ale některé věci zkrátka dobře musí prožít.” </w:t>
      </w:r>
    </w:p>
    <w:p>
      <w:pPr/>
      <w:r>
        <w:rPr>
          <w:b w:val="1"/>
          <w:bCs w:val="1"/>
        </w:rPr>
        <w:t xml:space="preserve">Marie Jakůbková, oslavenkyně: </w:t>
      </w:r>
      <w:r>
        <w:rPr/>
        <w:t xml:space="preserve">“Osm roků a dva měsíce jsem pásla husy a četla jsem jenom čítanku, celou čítanku jsem znala nazpaměť. Potom jsem šla do služby do Studénky k panu učiteli, pochovaný je v Kopřivnici. Pak jsem se musela vrátit domů pomáhat s hospodářstvím. A co mě zpovídáte, starou babu, když je kolem tolik mladých.”  </w:t>
      </w:r>
    </w:p>
    <w:p>
      <w:pPr/>
      <w:r>
        <w:rPr/>
        <w:t xml:space="preserve">Od mala paní Jakůbková pracovala na poli, pásla krávy a husy. Vdala se v roce 1942, na svět přivedla dva syny, těší se ze tří vnuček, pěti pravnuků a jedné pravnučky. V roce 2005 ovdověla.  </w:t>
      </w:r>
    </w:p>
    <w:p>
      <w:pPr/>
      <w:r>
        <w:rPr/>
        <w:t xml:space="preserve">Tuhle básničku v chodském nářečí, kterou se naučila jako dítě ještě před 2. světovou válkou, zná dodnes nazpaměť. Pozoruhodné je to, že pravidelně nebere žádné léky a s pomocí rodiny zvládá samostané bydlení ve svém domku. </w:t>
      </w:r>
    </w:p>
    <w:p>
      <w:pPr/>
      <w:r>
        <w:rPr/>
        <w:t xml:space="preserve">---</w:t>
      </w:r>
    </w:p>
    <w:p>
      <w:pPr>
        <w:pStyle w:val="Heading1"/>
      </w:pPr>
      <w:r>
        <w:rPr>
          <w:sz w:val="36"/>
          <w:szCs w:val="36"/>
        </w:rPr>
        <w:t xml:space="preserve">V Ostravě začaly Shakespearovské slavnosti</w:t>
      </w:r>
    </w:p>
    <w:p>
      <w:pPr/>
      <w:r>
        <w:rPr>
          <w:b w:val="1"/>
          <w:bCs w:val="1"/>
        </w:rPr>
        <w:t xml:space="preserve">Ostravské léto pod širým nebem začíná. Na Slezskoostravském hradě odstartoval devatenáctý ročník Letních Shakespearovských slavností. Diváci se během třech týdnů můžou těšit na nová i známá představení.</w:t>
      </w:r>
    </w:p>
    <w:p>
      <w:pPr/>
      <w:r>
        <w:rPr/>
        <w:t xml:space="preserve">Slezskoostravský hrad se opět proměnil v divadelní scénu. Začal zde již devatenáctý ročník Letních shakespearovských slavností.</w:t>
      </w:r>
    </w:p>
    <w:p>
      <w:pPr/>
      <w:r>
        <w:rPr>
          <w:b w:val="1"/>
          <w:bCs w:val="1"/>
        </w:rPr>
        <w:t xml:space="preserve">Andrej Harmečko, ředitel festivalu Letní shakespearovské slavnosti v Ostravě:</w:t>
      </w:r>
      <w:r>
        <w:rPr/>
        <w:t xml:space="preserve"> "Oni jsou jedinečné tím, že nejsou vůbec jedinečné, že vlastně jako ten problém, který člověk řeší v životě, se neustále opakují, jako v tom 15. století. Vlastně jste schopni navázat v tom příběhu na tu hlavní postavu nebo na ty hlavní postavy a na ten jejich problém, který řeší, a ztotožnit se s ním."</w:t>
      </w:r>
    </w:p>
    <w:p>
      <w:pPr/>
      <w:r>
        <w:rPr/>
        <w:t xml:space="preserve">Prvním představením letošního léta byla komedie Marná lásky snaha, kterou diváci ocenili potleskem vestoje.</w:t>
      </w:r>
    </w:p>
    <w:p>
      <w:pPr/>
      <w:r>
        <w:rPr>
          <w:b w:val="1"/>
          <w:bCs w:val="1"/>
        </w:rPr>
        <w:t xml:space="preserve">Jiří Vyorálek, herec:</w:t>
      </w:r>
      <w:r>
        <w:rPr/>
        <w:t xml:space="preserve"> "Moje role v tomhle představení, představení Marná lásky snaha, se jmenuje Boyet a já jsem takový servisák a vlastně jako takový vychovatel a dohlížím na partu neuvěřitelně zlobivých holek, mezi které se počítá i princezna Francie. A tak mám strašně moc práce na tom."</w:t>
      </w:r>
    </w:p>
    <w:p>
      <w:pPr/>
      <w:r>
        <w:rPr>
          <w:b w:val="1"/>
          <w:bCs w:val="1"/>
        </w:rPr>
        <w:t xml:space="preserve">Anketa, návštěvník festivalu:</w:t>
      </w:r>
      <w:r>
        <w:rPr/>
        <w:t xml:space="preserve"> "Na Shakespearovi se mi líbí ten jazyk a ještě když to přijde, do toho přidají ten humor, tak je to dobrá kombinace a je to skvělé."</w:t>
      </w:r>
    </w:p>
    <w:p>
      <w:pPr/>
      <w:r>
        <w:rPr>
          <w:b w:val="1"/>
          <w:bCs w:val="1"/>
        </w:rPr>
        <w:t xml:space="preserve">Anketa, návštěvník festivalu</w:t>
      </w:r>
      <w:r>
        <w:rPr>
          <w:b w:val="1"/>
          <w:bCs w:val="1"/>
        </w:rPr>
        <w:t xml:space="preserve">:</w:t>
      </w:r>
      <w:r>
        <w:rPr/>
        <w:t xml:space="preserve"> "Skvělé podání, úžasné zpracování, zábavné, skvělé." </w:t>
      </w:r>
    </w:p>
    <w:p>
      <w:pPr/>
      <w:r>
        <w:rPr>
          <w:b w:val="1"/>
          <w:bCs w:val="1"/>
        </w:rPr>
        <w:t xml:space="preserve">Anketa, návštěvník festivalu</w:t>
      </w:r>
      <w:r>
        <w:rPr>
          <w:b w:val="1"/>
          <w:bCs w:val="1"/>
        </w:rPr>
        <w:t xml:space="preserve">:</w:t>
      </w:r>
      <w:r>
        <w:rPr/>
        <w:t xml:space="preserve"> "Je to populární. No, učili jsme se o tom ve škole, že."</w:t>
      </w:r>
    </w:p>
    <w:p>
      <w:pPr/>
      <w:r>
        <w:rPr/>
        <w:t xml:space="preserve">Letošní program nabízí dvacet divadelních večerů a osm titulů. Divadelní svátek pod širým nebem bude pokračovat další tři týdny.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6-07-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2026-07-25T18:50:49+02:00</dcterms:created>
  <dcterms:modified xsi:type="dcterms:W3CDTF">2026-07-25T18:50:49+02:00</dcterms:modified>
</cp:coreProperties>
</file>

<file path=docProps/custom.xml><?xml version="1.0" encoding="utf-8"?>
<Properties xmlns="http://schemas.openxmlformats.org/officeDocument/2006/custom-properties" xmlns:vt="http://schemas.openxmlformats.org/officeDocument/2006/docPropsVTypes"/>
</file>