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Rodinné centrum nabízí ve Fulneku nejen dětské tábory</w:t>
      </w:r>
    </w:p>
    <w:p>
      <w:pPr/>
      <w:r>
        <w:rPr>
          <w:b w:val="1"/>
          <w:bCs w:val="1"/>
        </w:rPr>
        <w:t xml:space="preserve">Školy a školky mají o prázdninách zavřeno a rodiče každým rokem přemýšlí, jak zabavit své děti. Ve Fulneku jim v tom pomáhá rodinné centrum Madita, které letos připravilo hned čtyři příměstské tábory, a to už pro děti od tří let.</w:t>
      </w:r>
    </w:p>
    <w:p>
      <w:pPr/>
      <w:r>
        <w:rPr>
          <w:b w:val="1"/>
          <w:bCs w:val="1"/>
        </w:rPr>
        <w:t xml:space="preserve">Kateřina Polášková, táborová vedoucí:</w:t>
      </w:r>
      <w:r>
        <w:rPr/>
        <w:t xml:space="preserve"> "Letošní rok je to šest let po sobě, co se tento příměstský tábor ve Stachovicích koná. Letošní téma je honba za pokladem. Tábor je hlavně sportovně zaměřený. Děti mezi sebou soutěží v různých disciplínách. Hlavním cílem je získávat zlaté mince."</w:t>
      </w:r>
    </w:p>
    <w:p>
      <w:pPr/>
      <w:r>
        <w:rPr/>
        <w:t xml:space="preserve">Co tady zrovna děláš?</w:t>
      </w:r>
    </w:p>
    <w:p>
      <w:pPr/>
      <w:r>
        <w:rPr>
          <w:b w:val="1"/>
          <w:bCs w:val="1"/>
        </w:rPr>
        <w:t xml:space="preserve">anketa, účastníci tábora:</w:t>
      </w:r>
      <w:r>
        <w:rPr/>
        <w:t xml:space="preserve"> "Teď krájím mrkev na polévku. Tam někde na to máme hrnec."</w:t>
      </w:r>
    </w:p>
    <w:p>
      <w:pPr/>
      <w:r>
        <w:rPr>
          <w:b w:val="1"/>
          <w:bCs w:val="1"/>
        </w:rPr>
        <w:t xml:space="preserve">anketa, účastníci tábora:</w:t>
      </w:r>
      <w:r>
        <w:rPr/>
        <w:t xml:space="preserve"> "My vaříme polévku. Vypadá zatím dobře a teď ji trošku osolíme. Dali jsme mrkev, petrželku a sůl a taky jsme tam dali kousek tady toho koření."</w:t>
      </w:r>
    </w:p>
    <w:p>
      <w:pPr/>
      <w:r>
        <w:rPr>
          <w:b w:val="1"/>
          <w:bCs w:val="1"/>
        </w:rPr>
        <w:t xml:space="preserve">Kateřina Polášková, táborová vedoucí</w:t>
      </w:r>
      <w:r>
        <w:rPr>
          <w:b w:val="1"/>
          <w:bCs w:val="1"/>
        </w:rPr>
        <w:t xml:space="preserve">:</w:t>
      </w:r>
      <w:r>
        <w:rPr/>
        <w:t xml:space="preserve"> "Dneska máme týmovou hru, kdy si děti musely samy posbírat suroviny na vesnici, poprosit si o ně a vařit polévku. Chceme v nich hlavně vzbudit samostatnost."</w:t>
      </w:r>
    </w:p>
    <w:p>
      <w:pPr/>
      <w:r>
        <w:rPr/>
        <w:t xml:space="preserve">Rodinné centrum ale nabízí širokou nabídku aktivit po celý rok.</w:t>
      </w:r>
    </w:p>
    <w:p>
      <w:pPr/>
      <w:r>
        <w:rPr>
          <w:b w:val="1"/>
          <w:bCs w:val="1"/>
        </w:rPr>
        <w:t xml:space="preserve">Michaela Víchová, předsedkyně spolku:</w:t>
      </w:r>
      <w:r>
        <w:rPr/>
        <w:t xml:space="preserve"> "Čtyři dny v týdnu je otevřená volná hernička, kde si maminky můžou přijít pohrát s dětmi, uvaří si kávičku, dají si něco sladkého. Takže to máme vlastně dopoledne. Odpoledne i některé dny dopoledne probíhají různé kroužky. Celý rok pořádáme různé akce. Jsou to buď akce, které jsou vyloženě jenom pro děti, dětské akce, nebo taky i pro celé rodiny a dospělé. Například různé bazary, jarní dvorky, podzimní dvorky."</w:t>
      </w:r>
    </w:p>
    <w:p>
      <w:pPr/>
      <w:r>
        <w:rPr/>
        <w:t xml:space="preserve">Skvělé místo pro setkávání komunity a trávení volného času najdou děti, dospělí i senioři ve fulneckém Knurrově paláci.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27-07-2026-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2026-07-27T20:23:47+02:00</dcterms:created>
  <dcterms:modified xsi:type="dcterms:W3CDTF">2026-07-27T20:23:47+02:00</dcterms:modified>
</cp:coreProperties>
</file>

<file path=docProps/custom.xml><?xml version="1.0" encoding="utf-8"?>
<Properties xmlns="http://schemas.openxmlformats.org/officeDocument/2006/custom-properties" xmlns:vt="http://schemas.openxmlformats.org/officeDocument/2006/docPropsVTypes"/>
</file>