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Prázdniny jsou v porubských školách věnovány opravám</w:t>
      </w:r>
    </w:p>
    <w:p>
      <w:pPr/>
      <w:r>
        <w:rPr>
          <w:b w:val="1"/>
          <w:bCs w:val="1"/>
        </w:rPr>
        <w:t xml:space="preserve">Zatímco si školáci užívají letní prázdniny, v porubských základních a mateřských školách je napilno. Městský obvod využívá volné měsíce k rozsáhlým opravám a modernizacím.</w:t>
      </w:r>
    </w:p>
    <w:p>
      <w:pPr/>
      <w:r>
        <w:rPr/>
        <w:t xml:space="preserve">Do porubských mateřských a základních škol míří během prázdnin desítky milionů korun. Rekonstrukce, opravy i modernizace mají zajistit kvalitnější prostředí pro vzdělávání dětí. Investice se týkají jak budov, tak venkovních areálů.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"Nejnáročnější akcí je letos rekonstrukce elektroinstalace v MŠ Čs. exilu. Další dvě významné akce jsou rekonstrukce střešního pláště jednoho z pavilonů základní školy J. Šoupala a oprava kanalizační přípojky pro mateřskou školu Slavíkova. Tyto tři akce, které probíhají v gesci Odboru investičního, vycházejí dohromady na patnáct milionů korun."</w:t>
      </w:r>
    </w:p>
    <w:p>
      <w:pPr/>
      <w:r>
        <w:rPr/>
        <w:t xml:space="preserve">Finančně nejnáročnější je rekonstrukce elektroinstalace v MŠ Čs. exilu, která vyjde na 9,6 milionu korun.</w:t>
      </w:r>
    </w:p>
    <w:p>
      <w:pPr/>
      <w:r>
        <w:rPr>
          <w:b w:val="1"/>
          <w:bCs w:val="1"/>
        </w:rPr>
        <w:t xml:space="preserve">Věra Havelková, ředitelka, MŠ Čs. exilu 670</w:t>
      </w:r>
      <w:r>
        <w:rPr>
          <w:b w:val="1"/>
          <w:bCs w:val="1"/>
        </w:rPr>
        <w:t xml:space="preserve">:</w:t>
      </w:r>
      <w:r>
        <w:rPr/>
        <w:t xml:space="preserve"> "Budova v příštím roce oslaví kulaté narozeniny, sedmdesáté, takže již bylo na čase. Naše mateřská škola je velká, máme 120 dětí. Máme 7 tříd, to znamená, že ta budova je velmi členitá a zaměřujeme se hlavně na děti s poruchou autistického spektra, které integrujeme také do běžných tříd. Proto věříme, že tato velká rekonstrukce elektroinstalace pro nás bude jen výhodou a budeme moci dál, i v digitálním světě, dětem pomocí té elektroinstalace pomáhat."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tomto objektu bude provedena komplexní rekonstrukce technického zařízení tohoto objektu v části vnitřní silnoproudé a slaboproudé elektroinstalace, a to včetně osvětlení. Nově instalujeme také systém domácího telefonu a elektrický zabezpečovací systém."</w:t>
      </w:r>
    </w:p>
    <w:p>
      <w:pPr/>
      <w:r>
        <w:rPr/>
        <w:t xml:space="preserve">Další finanční prostředky putují do oprav školských zařízení z Odboru školství, který každoročně realizuje pravidelné, menší opravy.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"O těchto prázdninách to vychází v součtu na 6 milionů. Co se týká těch větších oprav, které má na starosti Odbor školství, tak je to například renovace sociálního zařízení na ZŠ A. Hrdličky nebo opravy chodníků a zpevněných ploch na hřištích mateřských škol. Potom ještě další velký balík peněz, který o prázdninách jde do škol, je z Operačního programu Spravedlivá transformace, kdy na třech základních školách Komenského, Jana Šoupala a Josefa Valčíka vzniknou nové učebny pro školní družiny, což je částka zhruba 20 milionů korun. Celková částka investičních akcí a oprav v součtu činí zhruba 40 milionů korun a jedná se o zásahy, které by měly být všechny hotové do konce prázdnin."</w:t>
      </w:r>
    </w:p>
    <w:p>
      <w:pPr/>
      <w:r>
        <w:rPr/>
        <w:t xml:space="preserve">V září do porubských mateřských a základních škol nastoupí přes 7 000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již 5 let podporuje Kavárnu života ve FNO</w:t>
      </w:r>
    </w:p>
    <w:p>
      <w:pPr/>
      <w:r>
        <w:rPr>
          <w:b w:val="1"/>
          <w:bCs w:val="1"/>
        </w:rPr>
        <w:t xml:space="preserve">Šálek kávy a vlídné slovo. I to může pomoci lidem, kteří podstupují náročnou léčbu. Ve Fakultní nemocnici Ostrava funguje na Hematoonkologickém oddělení Kavárna života, kde pacientům zpříjemňují čas dobrovolníci. Kavárnu již 5 let podporuje také Poruba.</w:t>
      </w:r>
    </w:p>
    <w:p>
      <w:pPr/>
      <w:r>
        <w:rPr/>
        <w:t xml:space="preserve">Na Hematoonkologickém oddělení Fakultní nemocnice Ostrava funguje Kavárna života Nadačního fondu Pavla Novotného již 8 let. Dobrovolníci zde pacientům i jejich blízkým zdarma připravují kávu, čaj i drobné občerstvení. Nadační fond dlouhodobě finančně podporuje také městský obvod Poruba.</w:t>
      </w:r>
    </w:p>
    <w:p>
      <w:pPr/>
      <w:r>
        <w:rPr>
          <w:b w:val="1"/>
          <w:bCs w:val="1"/>
        </w:rPr>
        <w:t xml:space="preserve">Pavel Novotný, zakladatel Nadace Pavla Novotného:</w:t>
      </w:r>
      <w:r>
        <w:rPr/>
        <w:t xml:space="preserve"> "Samozřejmě za těch 8 let se to tady proměnilo. My jsme se více zprofesionalizovali. Máme skvělé kafe, nabízíme tady i nějaké sladkosti, občas i nějaké nealko. Máme tady knižní koutek. Moc si vážíme podpory Městského obvodu Ostrava-Poruba, který nás již dlouhodobě podporuje. No a jsme rádi, že si přišla vyzkoušet funkci dobrovolníka také paní starostka."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už jsme uvařili několik káv, od cappuccina až po klasické presso, lidem, kteří tady čekají, a stejně tak personálu. Jsem moc ráda, že jsem mohla vidět, jak to opravdu chodí v praxi."</w:t>
      </w:r>
    </w:p>
    <w:p>
      <w:pPr/>
      <w:r>
        <w:rPr/>
        <w:t xml:space="preserve">Dobrovolníci pacientům zpříjemňují dlouhé chvíle čekání a vytvářejí příjemnější prostředí. Řada z nich má s onkologickou léčbou osobní zkušenost, a o to lépe dokáží pacientům porozumět.</w:t>
      </w:r>
    </w:p>
    <w:p>
      <w:pPr/>
      <w:r>
        <w:rPr>
          <w:b w:val="1"/>
          <w:bCs w:val="1"/>
        </w:rPr>
        <w:t xml:space="preserve">Pavel Novotný, zakladatel Nadace Pavla Novotného</w:t>
      </w:r>
      <w:r>
        <w:rPr>
          <w:b w:val="1"/>
          <w:bCs w:val="1"/>
        </w:rPr>
        <w:t xml:space="preserve">:</w:t>
      </w:r>
      <w:r>
        <w:rPr/>
        <w:t xml:space="preserve"> "Samozřejmě, není to jednoduché sehnat dneska dobrovolníka. Tím, že jsme akreditovaná organizace Ministerstvem vnitra, musíme splňovat určité podmínky. Pomáhají nám sociální sítě, portály, kde se hledá zaměstnání a kde se ti dobrovolníci hlásí, a kolikrát to je i o těch jejich životních příbězích, protože ze všech těch dobrovolníků je asi třetina těch, kteří si prošli sami onkologickým onemocněním."</w:t>
      </w:r>
    </w:p>
    <w:p>
      <w:pPr/>
      <w:r>
        <w:rPr>
          <w:b w:val="1"/>
          <w:bCs w:val="1"/>
        </w:rPr>
        <w:t xml:space="preserve">Kristýna Šnorychová, dobrovolnice</w:t>
      </w:r>
      <w:r>
        <w:rPr>
          <w:b w:val="1"/>
          <w:bCs w:val="1"/>
        </w:rPr>
        <w:t xml:space="preserve">:</w:t>
      </w:r>
      <w:r>
        <w:rPr/>
        <w:t xml:space="preserve"> "Já jsem se k tomu vlastně dostala kvůli tomu, že můj manžel zemřel na onkologické onemocnění, a spolu jsme se domlouvali, že až se vyléčí, tak budeme dobrovolničit spolu. Tak se bohužel nestalo, tak dobrovolničím za nás za oba. A je to pro mě i taková terapie."</w:t>
      </w:r>
    </w:p>
    <w:p>
      <w:pPr/>
      <w:r>
        <w:rPr/>
        <w:t xml:space="preserve">Dobrovolníci jsou nedílnou součástí nemocniční péče také na dalších odděleních.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"Dobrovolníků tady u nás v nemocnici máme asi 165. Myslím, že umí s těmi lidmi promluvit. Umí vytvořit prostředí, že se ten pacient může cítit relativně příjemně a v podstatě to je součást léčebného procesu."</w:t>
      </w:r>
    </w:p>
    <w:p>
      <w:pPr/>
      <w:r>
        <w:rPr/>
        <w:t xml:space="preserve">Nadační fond Pavla Novotného dnes provozuje v nemocnicích v Česku již 6 Kaváren života, z toho čtyři jsou v Moravskoslezském kraji. Každý pracovní den v nich pomáhá přibližně 170 dobrovolníků. Pokud byste se k nim rozhodli přidat, veškeré informace najdete na webových stránkách nadace.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Arrows Park přivítal ME žen do 22 let v softballu</w:t>
      </w:r>
    </w:p>
    <w:p>
      <w:pPr/>
      <w:r>
        <w:rPr>
          <w:b w:val="1"/>
          <w:bCs w:val="1"/>
        </w:rPr>
        <w:t xml:space="preserve">Do Poruby se sjely nejlepší evropské softballové týmy. Arrows Park Ostrava hostil ME žen do 22 let. Jak se dařilo naší reprezentaci, prozradíme v reportáži.</w:t>
      </w:r>
    </w:p>
    <w:p>
      <w:pPr/>
      <w:r>
        <w:rPr/>
        <w:t xml:space="preserve">Arrows Park Ostrava se na 6 dní proměnil v centrum softballu. Na ME žen do 22 let přivítal 19 týmů, které na třech hřištích odehrály desítky zápasů.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"Byl to krásný turnaj, určitě jsme si ho užili. A jak teď dostávám zpětnou vazbu, tak si to užily všechny týmy. Ten turnaj pro nás začal vlastně už v listopadu minulého roku, kdy jsme museli začít vyjednávat s městem Ostravou, s Moravskoslezským krajem a s Českou softballovou asociací na všech podmínkách. A za pomoci dobrovolníků, bez kterých by to nešlo, a úplně skvělých členů oddílu, jsme to hřiště připravili tak, že si myslím, že to má opravdu evropské parametry."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"Jsme moc rádi, že v Porubě je tak jedinečný areál jako je Arrows, a že přijede celá řada různých zemí z celé Evropy a ukážeme jim, že v Porubě umíme dělat mezinárodní soutěže."</w:t>
      </w:r>
    </w:p>
    <w:p>
      <w:pPr/>
      <w:r>
        <w:rPr/>
        <w:t xml:space="preserve">Český tým se probojoval až do finále, ve kterém podlehl v sedmi směnách Itálii 0:2. Domácí Arrows Ostrava reprezentovala talentovaná Lucie Večeřová.</w:t>
      </w:r>
    </w:p>
    <w:p>
      <w:pPr/>
      <w:r>
        <w:rPr>
          <w:b w:val="1"/>
          <w:bCs w:val="1"/>
        </w:rPr>
        <w:t xml:space="preserve">Lucie Večeřová, reprezentantka ČR, hráčka Arrows Ostrava</w:t>
      </w:r>
      <w:r>
        <w:rPr>
          <w:b w:val="1"/>
          <w:bCs w:val="1"/>
        </w:rPr>
        <w:t xml:space="preserve">:</w:t>
      </w:r>
      <w:r>
        <w:rPr/>
        <w:t xml:space="preserve"> "Já jsem moc ráda, že jsem tady mohla být a že jsem zažila to domácí mistrovství. Musím říct, že to je opravdu výborný zážitek, fanoušci byli úžasní a příště jim to ukážeme." </w:t>
      </w:r>
    </w:p>
    <w:p>
      <w:pPr/>
      <w:r>
        <w:rPr>
          <w:b w:val="1"/>
          <w:bCs w:val="1"/>
        </w:rPr>
        <w:t xml:space="preserve">Kateřina Kindermannová, reprezentantka ČR</w:t>
      </w:r>
      <w:r>
        <w:rPr>
          <w:b w:val="1"/>
          <w:bCs w:val="1"/>
        </w:rPr>
        <w:t xml:space="preserve">: </w:t>
      </w:r>
      <w:r>
        <w:rPr/>
        <w:t xml:space="preserve">"Celý turnaj hodnotím pozitivně. Určitě jsme měli cíl namířit na medaile. To se nám povedlo. Měli jsme namířeno i na to zlato. Bohužel se to nepodařilo."</w:t>
      </w:r>
    </w:p>
    <w:p>
      <w:pPr/>
      <w:r>
        <w:rPr>
          <w:b w:val="1"/>
          <w:bCs w:val="1"/>
        </w:rPr>
        <w:t xml:space="preserve">Michael Alan Renney, trenér reprezentace ČR</w:t>
      </w:r>
      <w:r>
        <w:rPr>
          <w:b w:val="1"/>
          <w:bCs w:val="1"/>
        </w:rPr>
        <w:t xml:space="preserve">:</w:t>
      </w:r>
      <w:r>
        <w:rPr/>
        <w:t xml:space="preserve"> "Stačí jedna chyba a kvalitní soupeř ji dokáže potrestat. Měli jsme své šance, ale bohužel jsme je nedokázali dotáhnout do konce."</w:t>
      </w:r>
    </w:p>
    <w:p>
      <w:pPr/>
      <w:r>
        <w:rPr>
          <w:b w:val="1"/>
          <w:bCs w:val="1"/>
        </w:rPr>
        <w:t xml:space="preserve">diváci</w:t>
      </w:r>
      <w:r>
        <w:rPr>
          <w:b w:val="1"/>
          <w:bCs w:val="1"/>
        </w:rPr>
        <w:t xml:space="preserve">:</w:t>
      </w:r>
      <w:r>
        <w:rPr/>
        <w:t xml:space="preserve"> "Já jsem jim to strašně přála a škoda, že nejsou první. Ale už se vědělo, že mají medaile a mají velký úspěch a někdy bych tam chtěla hrát taky." </w:t>
      </w:r>
    </w:p>
    <w:p>
      <w:pPr/>
      <w:r>
        <w:rPr/>
        <w:t xml:space="preserve">"Byly skvělé. Je to pořád druhé místo a to je dobré."</w:t>
      </w:r>
    </w:p>
    <w:p>
      <w:pPr/>
      <w:r>
        <w:rPr/>
        <w:t xml:space="preserve">Pro návštěvníky byla připravena bohatá fun zóna a prostor dostala také charita. Díky fanouškům se podařilo vybrat 20 000 Kč pro Jindřicha, který trpí vzácným kombinovaným mentálním i tělesným postižením a jehož rodina je spjata s domácím klubem. 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"My jsme hostili mistrovství Evropy žen v roce 2019, takže vlastně je to po sedmi letech, kdy organizujeme turnaj nejvyšší evropské úrovně. A samozřejmě bychom rádi takovéto turnaje organizovali, protože chceme ukázat, že máme krásný areál, úžasné lidi a skvělé členy tohoto oddílu. Na konci září pořádáme mistrovství republiky kategorie U13 žaček a jsme jedni z favoritů. Už v této kategorii bude vidět, proč jsou holky i v U22 jedny z nejlepších v Evropě."</w:t>
      </w:r>
    </w:p>
    <w:p>
      <w:pPr/>
      <w:r>
        <w:rPr/>
        <w:t xml:space="preserve">Česká softballová reprezentace tímto turnajem zároveň ukončila sezonu.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0-07-2026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2026-07-30T19:32:28+02:00</dcterms:created>
  <dcterms:modified xsi:type="dcterms:W3CDTF">2026-07-30T19:32:28+02:00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