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SVČ Odry zabaví děti tábory po celé prázdniny</w:t>
      </w:r>
    </w:p>
    <w:p>
      <w:pPr/>
      <w:r>
        <w:rPr>
          <w:b w:val="1"/>
          <w:bCs w:val="1"/>
        </w:rPr>
        <w:t xml:space="preserve">Oderské středisko volného času jede naplno i přes letní prázdniny. Pro děti si i letos opět připravilo bohatou nabídku příměstských táborů od července až do konce srpna.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 "Bývají sportovní, tematicky zaměřené, jako třeba myslivecký, rybářský, anebo také máme tvořivé tábory, jako letos byl úplně poprvé tábor, který dneska uvidí hosté, uvidí to ve scénkách spolu s tanečním táborem."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"Já jsem se přihlásil na Postavíme mrakodrap. Mě hlavně bavilo, jak jsme to tvořili."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"Ráno, když jsme přišli, tak jsme dělali svoje domečky nebo byty v mrakodrapu. Potom jsme šli většinou na hřiště a odpoledne jsme zase tvořili ty společné věci na to vystoupení."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"Já jsem byla vlastně už podruhé na tanečním táboře v SVČ. Teď je jiné téma, takže je to vlastně docela zajímavé. My jsme dělali téma Čtvero ročních období a vymýšleli na každé roční období pár tanečků."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"JJá jsem chodila na taneční, akorát ne od těch paní učitelek a jsem na tanečním SVČ potřetí. Byl tu i pán, který nás učil různé dva tanečky a mně se to líbilo."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"Máme v letošním roce deset příměstských táborů, kdy hned po prvním přihlášení se nám přihlásila spousta dětí a máme jeden pobytový tábor a ten je také plně obsazen."</w:t>
      </w:r>
    </w:p>
    <w:p>
      <w:pPr/>
      <w:r>
        <w:rPr/>
        <w:t xml:space="preserve">Děti čeká do konce prázdnin ještě například myslivecký tábor nebo příměstské florbalové soustředění.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03-08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2026-09-20T22:30:29+02:00</dcterms:created>
  <dcterms:modified xsi:type="dcterms:W3CDTF">2026-09-20T22:30:29+02:00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