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OZO bude mít vlastní plynovou elektrárnu/teplárnu</w:t>
      </w:r>
    </w:p>
    <w:p>
      <w:pPr/>
      <w:r>
        <w:rPr>
          <w:b w:val="1"/>
          <w:bCs w:val="1"/>
        </w:rPr>
        <w:t xml:space="preserve">Ostrava udělala další krok k energetické soběstačnosti. Moderní kogenerační jednotky v areálu OZO vyrobí elektřinu i teplo a sníží náklady i emise. Malou elektrárnu postaví Veolia přímo v Kunčicích.</w:t>
      </w:r>
    </w:p>
    <w:p>
      <w:pPr/>
      <w:r>
        <w:rPr/>
        <w:t xml:space="preserve">Společnost OZO Ostrava společně s Veolií připravuje projekt, který posílí soběstačnost centrálního areálu v Kunčicích a zároveň sníží uhlíkovou stopu města. Moderní plynová kogenerační jednotka bude znamenat vlastní elektřinu, vlastní teplo a menší závislost na externích dodávkách energií. Případný přebytek bude dodáván do sítě.</w:t>
      </w:r>
    </w:p>
    <w:p>
      <w:pPr/>
      <w:r>
        <w:rPr>
          <w:b w:val="1"/>
          <w:bCs w:val="1"/>
        </w:rPr>
        <w:t xml:space="preserve">Aleš Boháč (Starostové pro Ostravu), náměstek primátora Ostravy:</w:t>
      </w:r>
      <w:r>
        <w:rPr/>
        <w:t xml:space="preserve"> "Dnes došlo k podpisu smlouvy, kdy opravdu dojde k vybudování kogeneračních jednotek v řádu 60 milionů korun, takže pořizovací hodnotou a úsporou energie by vlastně docházelo k návratu té investice. Teď si tu investici a celkovou realizaci převezme Veolia a vracet tu svoji investici bude v ceně energie, ale jenom přiměřeně, protože OZO Ostrava vlastně najednou bude mimo systém distribuční soustavy. To znamená, že se ušetří na distribuci, bude dodávat i teplo z kogeneračních jednotek, které dnes vyrábíme na svém topení, které tady je, na svých kotlích, na svém způsobu vytápění. A samozřejmě má úplně jinou účinnost. Takže kogenerační jednotky jsou nejmodernější možná dostupná technologie s úplně jinou účinností, s jinou výrobou tepla a elektřiny."</w:t>
      </w:r>
    </w:p>
    <w:p>
      <w:pPr/>
      <w:r>
        <w:rPr/>
        <w:t xml:space="preserve">OZO se na ochranu životního prostředí zaměřuje dlouhodobě a kogenerační jednotka je dalším krokem tímto směrem.</w:t>
      </w:r>
    </w:p>
    <w:p>
      <w:pPr/>
      <w:r>
        <w:rPr>
          <w:b w:val="1"/>
          <w:bCs w:val="1"/>
        </w:rPr>
        <w:t xml:space="preserve">Karel Belda, jednatel OZO Ostrava:</w:t>
      </w:r>
      <w:r>
        <w:rPr/>
        <w:t xml:space="preserve"> "Tato technologie přímo nesouvisí se zpracováním odpadů, ale samozřejmě podporuje technologie, které to zpracování odpadu dělají a to jak v třídících linkách, tak při výrobě paliv. Takže obě jsou nezbytné pro další chod naší společnosti a abychom ty odpady maximálně využívali. Tato aktivita společnosti Veolia podporuje naši nezávislost a podporuje i ekonomickou výhodnost tohoto projektu. Takže pokud ušetří OZO, ušetří občani města Ostravy a potažmo město Ostrava."</w:t>
      </w:r>
    </w:p>
    <w:p>
      <w:pPr/>
      <w:r>
        <w:rPr/>
        <w:t xml:space="preserve">Kogenerační jednotku vybuduje firma Veolia. Ta zajišťuje teplo asi pro tři čtvrtiny bytů ve městě a patří mezi významné výrobce elektřiny, kterou získává především spalováním uhlí.</w:t>
      </w:r>
    </w:p>
    <w:p>
      <w:pPr/>
      <w:r>
        <w:rPr>
          <w:b w:val="1"/>
          <w:bCs w:val="1"/>
        </w:rPr>
        <w:t xml:space="preserve">Jakub Tobola, obchodní ředitel Veolia:</w:t>
      </w:r>
      <w:r>
        <w:rPr/>
        <w:t xml:space="preserve"> "Kogenerační jednotky, které chceme instalovat tady v areálu OZO, vyrábějí elektřinu a teplo zároveň, tzn. vyrábějí elektřinu a teplo s vysokou účinností, která přesahuje 90 %. A výroba tepla a elektřiny se děje s použitím zemního plynu. Zemní plyn je sice fosilní palivo, nicméně oproti výrobě tepla z uhlí, která je dnes ještě dominantní způsob výroby v Ostravě, ušetříme zhruba polovinu emisí CO2, tzn. je o polovinu lepší z pohledu životního prostředí. V tomto konkrétním případě tyto dvě kogenerační jednotky ve společnosti OZO přinesou úsporu zhruba dva tisíce tun CO2 ročně."</w:t>
      </w:r>
    </w:p>
    <w:p>
      <w:pPr/>
      <w:r>
        <w:rPr/>
        <w:t xml:space="preserve">Další částí projektu kogenerace je zaměřena na skládku odpadu v Hrušově, kde budou instalovány dvě kogenerační jednotky využívající skládkový plyn.</w:t>
      </w:r>
    </w:p>
    <w:p>
      <w:pPr/>
      <w:r>
        <w:rPr/>
        <w:t xml:space="preserve">--- </w:t>
      </w:r>
    </w:p>
    <w:p>
      <w:pPr/>
      <w:r>
        <w:rPr/>
        <w:t xml:space="preserve">OSTRAVA CHCE BÝT ENERGETICKY SOBĚSTAČNÁ</w:t>
      </w:r>
    </w:p>
    <w:p>
      <w:pPr/>
      <w:r>
        <w:rPr/>
        <w:t xml:space="preserve">U tématu ještě chvíli zůstaneme. Ostrava chce, aby všechny její společnosti byly energeticky co nejvíce soběstačné a tím se dařilo udržet i ceny pro koncové uživatele.</w:t>
      </w:r>
    </w:p>
    <w:p>
      <w:pPr/>
      <w:r>
        <w:rPr>
          <w:b w:val="1"/>
          <w:bCs w:val="1"/>
          <w:i w:val="1"/>
          <w:iCs w:val="1"/>
        </w:rPr>
        <w:t xml:space="preserve">Aleš Boháč (Starostové pro Ostravu), náměstek primátora Ostravy:</w:t>
      </w:r>
      <w:r>
        <w:rPr>
          <w:i w:val="1"/>
          <w:iCs w:val="1"/>
        </w:rPr>
        <w:t xml:space="preserve"> "Dneska jsme na OZO, které by mělo být stoprocentně soběstačné. Za 3 týdny se půjdeme podívat do OVaKu, kde slibujeme, že sami v tomto roce rozdělí také technologie, které vytvoří OVaK soběstačný asi ze 40 %. Je to obrovské číslo, protože spotřeba OVaKu je jako dvě nebo tři malé obce. Takže tam je ta spotřeba významná. Technologicky opravdu předbíháme ostatní města tady v těchto věcech."</w:t>
      </w:r>
    </w:p>
    <w:p>
      <w:pPr/>
      <w:r>
        <w:rPr/>
        <w:t xml:space="preserve">---</w:t>
      </w:r>
    </w:p>
    <w:p>
      <w:pPr>
        <w:pStyle w:val="Heading1"/>
      </w:pPr>
      <w:r>
        <w:rPr>
          <w:sz w:val="36"/>
          <w:szCs w:val="36"/>
        </w:rPr>
        <w:t xml:space="preserve">Městská policie ve Frýdku-Místku získala čtyři nová elektrokola</w:t>
      </w:r>
    </w:p>
    <w:p>
      <w:pPr/>
      <w:r>
        <w:rPr>
          <w:b w:val="1"/>
          <w:bCs w:val="1"/>
        </w:rPr>
        <w:t xml:space="preserve">Cyklohlídky Městské policie ve Frýdku-Místku budou rychlejší a budou mít větší akční rádius. To vše díky čtyřem novým elektrokolům, které strážníkům pořídilo město.</w:t>
      </w:r>
    </w:p>
    <w:p>
      <w:pPr/>
      <w:r>
        <w:rPr/>
        <w:t xml:space="preserve">Vůbec poprvé v historii získala Městská policie ve Frýdku-Místku elektrokola, která bude využívat k pohybu svých cyklohlídek.</w:t>
      </w:r>
    </w:p>
    <w:p>
      <w:pPr/>
      <w:r>
        <w:rPr>
          <w:b w:val="1"/>
          <w:bCs w:val="1"/>
        </w:rPr>
        <w:t xml:space="preserve">Tomáš Zapletal, ředitel, MP Frýdek-Místek:</w:t>
      </w:r>
      <w:r>
        <w:rPr/>
        <w:t xml:space="preserve"> "Městská policie ve Frýdku-Místku jezdila v rámci nějaké cyklomobility doposud na klasických horských kolech, a s ohledem na modernizaci našeho vozového parku jsme přistoupili k tomu, že se nakoupila čtyři nová elektrokola."</w:t>
      </w:r>
    </w:p>
    <w:p>
      <w:pPr/>
      <w:r>
        <w:rPr/>
        <w:t xml:space="preserve">V čem to bude lepší?</w:t>
      </w:r>
    </w:p>
    <w:p>
      <w:pPr/>
      <w:r>
        <w:rPr>
          <w:b w:val="1"/>
          <w:bCs w:val="1"/>
        </w:rPr>
        <w:t xml:space="preserve">Tomáš Zapletal, ředitel, MP Frýdek-Místek:</w:t>
      </w:r>
      <w:r>
        <w:rPr/>
        <w:t xml:space="preserve"> "Samozřejmě, těm strážníkům to trošičku zjednoduší silově tu cestu, přiblíží to ty vzdálenosti a očekáváme od toho i nějaké nadšení ze strany strážníků, kteří to jistě ocení."</w:t>
      </w:r>
    </w:p>
    <w:p>
      <w:pPr/>
      <w:r>
        <w:rPr/>
        <w:t xml:space="preserve">Jaký je rozdíl mezi hlídkou, která se pohybuje pěšky, a tou, která používá kolo, ať už normální, nebo elektro?</w:t>
      </w:r>
    </w:p>
    <w:p>
      <w:pPr/>
      <w:r>
        <w:rPr>
          <w:b w:val="1"/>
          <w:bCs w:val="1"/>
        </w:rPr>
        <w:t xml:space="preserve">Tomáš Zapletal, ředitel, MP Frýdek-Místek:</w:t>
      </w:r>
      <w:r>
        <w:rPr/>
        <w:t xml:space="preserve"> "Tak cyklohlídka v dnešní době je již nedílnou součástí směny. Využíváme ji hlavně v letním období, v prázdninovém čase, kde naši strážníci s koly dohlížejí na dodržování pravidel veřejného pořádku dejme tomu v rekreačních zónách. Zajišťují tam i nějaký dohled na dopravní situaci a podobně." </w:t>
      </w:r>
    </w:p>
    <w:p>
      <w:pPr/>
      <w:r>
        <w:rPr>
          <w:b w:val="1"/>
          <w:bCs w:val="1"/>
        </w:rPr>
        <w:t xml:space="preserve">Barbora Škutová, strážnice, MP Frýdek-Místek:</w:t>
      </w:r>
      <w:r>
        <w:rPr/>
        <w:t xml:space="preserve"> "Veliká pomoc při výkonu. Je to opravdu na delší trasy, když jezdíme do rekreačních zón, pro strážníky je to veliká pomoc."</w:t>
      </w:r>
    </w:p>
    <w:p>
      <w:pPr/>
      <w:r>
        <w:rPr/>
        <w:t xml:space="preserve">Jaký je to rozdíl oproti klasickému kolu?</w:t>
      </w:r>
    </w:p>
    <w:p>
      <w:pPr/>
      <w:r>
        <w:rPr>
          <w:b w:val="1"/>
          <w:bCs w:val="1"/>
        </w:rPr>
        <w:t xml:space="preserve">Barbora Škutová, strážnice, MP Frýdek-Místek:</w:t>
      </w:r>
      <w:r>
        <w:rPr/>
        <w:t xml:space="preserve"> "Tak co si budeme povídat, když jedeme do nějakého terénu, kde je prostě kopec nebo nerovnost, tak ta pomoc elektromotoru tam je veliká."</w:t>
      </w:r>
    </w:p>
    <w:p>
      <w:pPr/>
      <w:r>
        <w:rPr/>
        <w:t xml:space="preserve">Jak vůbec funguje policejní cyklohlídka? Co řeší?</w:t>
      </w:r>
    </w:p>
    <w:p>
      <w:pPr/>
      <w:r>
        <w:rPr>
          <w:b w:val="1"/>
          <w:bCs w:val="1"/>
        </w:rPr>
        <w:t xml:space="preserve">Barbora Škutová, strážnice, MP Frýdek-Místek:</w:t>
      </w:r>
      <w:r>
        <w:rPr/>
        <w:t xml:space="preserve"> "Běžná kontrolní činnost, ať už jsou to parky, nebo rekreační zóny."</w:t>
      </w:r>
    </w:p>
    <w:p>
      <w:pPr/>
      <w:r>
        <w:rPr/>
        <w:t xml:space="preserve">Město podpořilo nákup čtyř nových elektrokol.</w:t>
      </w:r>
    </w:p>
    <w:p>
      <w:pPr/>
      <w:r>
        <w:rPr>
          <w:b w:val="1"/>
          <w:bCs w:val="1"/>
        </w:rPr>
        <w:t xml:space="preserve">Lukáš Kmec (ANO), náměstek primátora F-M:</w:t>
      </w:r>
      <w:r>
        <w:rPr/>
        <w:t xml:space="preserve"> "Ta výhoda je právě v tom, že jsou i rychlejší, mají větší dosah. A samozřejmě jízda na kole během dlouhé služby není tak náročná."</w:t>
      </w:r>
    </w:p>
    <w:p>
      <w:pPr/>
      <w:r>
        <w:rPr/>
        <w:t xml:space="preserve">Slibujete si od toho i to, že třeba bude větší zájem o práci u Městské policie?</w:t>
      </w:r>
    </w:p>
    <w:p>
      <w:pPr/>
      <w:r>
        <w:rPr>
          <w:b w:val="1"/>
          <w:bCs w:val="1"/>
        </w:rPr>
        <w:t xml:space="preserve">Lukáš Kmec (ANO), náměstek primátora F-M:</w:t>
      </w:r>
      <w:r>
        <w:rPr/>
        <w:t xml:space="preserve"> "Přesně tak. Máme na to velmi pozitivní ohlasy, že strážníci nejezdí jenom v autech, ale chodí i pěší hlídky, a cyklohlídka je v podstatě taková kombinace."</w:t>
      </w:r>
    </w:p>
    <w:p>
      <w:pPr/>
      <w:r>
        <w:rPr/>
        <w:t xml:space="preserve">Cyklohlídky jsou pozitivně vnímány při výkonu služby i ze strany veřejnosti.</w:t>
      </w:r>
    </w:p>
    <w:p>
      <w:pPr/>
      <w:r>
        <w:rPr/>
        <w:t xml:space="preserve">---</w:t>
      </w:r>
    </w:p>
    <w:p>
      <w:pPr>
        <w:pStyle w:val="Heading1"/>
      </w:pPr>
      <w:r>
        <w:rPr>
          <w:sz w:val="36"/>
          <w:szCs w:val="36"/>
        </w:rPr>
        <w:t xml:space="preserve">V centru Ostravy probíhají odborné ořezy stromů</w:t>
      </w:r>
    </w:p>
    <w:p>
      <w:pPr/>
      <w:r>
        <w:rPr>
          <w:b w:val="1"/>
          <w:bCs w:val="1"/>
        </w:rPr>
        <w:t xml:space="preserve">Stromy v centru Ostravy procházejí ozdravnou péčí. Radnice na to získala peníze z dotačního programu. Arboristé tak zvyšují bezpečnost v ulicích i ve vnitroblocích.</w:t>
      </w:r>
    </w:p>
    <w:p>
      <w:pPr/>
      <w:r>
        <w:rPr/>
        <w:t xml:space="preserve">Městský obvod Moravská Ostrava a Přívoz se zapojil do výzvy Zelená pro Ostravu. Cílem je zdravější zeleň a bezpečnější ulice.</w:t>
      </w:r>
    </w:p>
    <w:p>
      <w:pPr/>
      <w:r>
        <w:rPr>
          <w:b w:val="1"/>
          <w:bCs w:val="1"/>
        </w:rPr>
        <w:t xml:space="preserve">Petr Kuś (ANO), místostarosta Moravské Ostravy a Přívozu: </w:t>
      </w:r>
      <w:r>
        <w:rPr/>
        <w:t xml:space="preserve">”Celkově máme cirka 15 tisíc stromů v městském obvodě. A co se týká toho ošetřování, tak takové ty běžné ořezy děláme v řádech stovek za rok.  A arboristická ošetření, ty máme v počtu vyšších desítek ročně.”</w:t>
      </w:r>
    </w:p>
    <w:p>
      <w:pPr/>
      <w:r>
        <w:rPr/>
        <w:t xml:space="preserve">Práce odstartovaly v květnu. Přesné termíny ořezů ale závisí na počasí. Silný vítr nebo deště mohou práce pozastavit. </w:t>
      </w:r>
    </w:p>
    <w:p>
      <w:pPr/>
      <w:r>
        <w:rPr>
          <w:b w:val="1"/>
          <w:bCs w:val="1"/>
        </w:rPr>
        <w:t xml:space="preserve">Petr Kuś (ANO), místostarosta Moravské Ostravy a Přívozu: "</w:t>
      </w:r>
      <w:r>
        <w:rPr/>
        <w:t xml:space="preserve">Víceméně vyhlídli  jsme si 12 stromů, které potřebují arboristické zásahy. Určitě nám to pomůže v prodloužení životnosti a v zajištění bezpečnosti obyvatel."</w:t>
      </w:r>
    </w:p>
    <w:p>
      <w:pPr/>
      <w:r>
        <w:rPr/>
        <w:t xml:space="preserve">Z dotačního programu OZO Ostrava získala radnice 200 tisíc korun.</w:t>
      </w:r>
    </w:p>
    <w:p>
      <w:pPr/>
      <w:r>
        <w:rPr>
          <w:b w:val="1"/>
          <w:bCs w:val="1"/>
        </w:rPr>
        <w:t xml:space="preserve">Vladimíra Karasová, mluvčí OZO Ostrava: </w:t>
      </w:r>
      <w:r>
        <w:rPr/>
        <w:t xml:space="preserve">"Vybrali jsme tady tohle téma spojené se zelení, protože od začátku provozu reuse centra Ostrava jsme věděli, že veškeré finance, které nám lidi tady nechají za ty vybrané starší předměty, budeme shromažďovat na účtu veřejné sbírky.  A ta veřejná sbírka byla založena za účelem výstavby a údržby veřejné zeleně. Takže ty projekty jsou různorodé a my jsme rádi, že můžeme prostřednictvím tady toho reuse centra do Ostravy přinést další zeleň. Já si sice myslím, že Ostrava je hodně zelená, i když mnoho lidí ze zbytku republiky to o ní neví, ale každý další strom a kytička si myslím, že se počítá."</w:t>
      </w:r>
    </w:p>
    <w:p>
      <w:pPr/>
      <w:r>
        <w:rPr/>
        <w:t xml:space="preserve">Ozdravné ořezy zajistí, že vzrostlé stromy budou bezpečné a v dobré kondici. Obyvatelé se tak nemusí bát padajících větví. </w:t>
      </w:r>
    </w:p>
    <w:p>
      <w:pPr/>
      <w:r>
        <w:rPr/>
        <w:t xml:space="preserve">---</w:t>
      </w:r>
    </w:p>
    <w:p>
      <w:pPr>
        <w:pStyle w:val="Heading1"/>
      </w:pPr>
      <w:r>
        <w:rPr>
          <w:sz w:val="36"/>
          <w:szCs w:val="36"/>
        </w:rPr>
        <w:t xml:space="preserve">Ulice Nového Jičína ochlazuje kropicí vůz</w:t>
      </w:r>
    </w:p>
    <w:p>
      <w:pPr/>
      <w:r>
        <w:rPr>
          <w:b w:val="1"/>
          <w:bCs w:val="1"/>
        </w:rPr>
        <w:t xml:space="preserve">Technické služby se snaží v úmorných vedrech osvěžit lidem klima v Novém Jičíně. Několikrát denně projíždí ulice nejvíce vyhřátého centra kropící vůz. Zvýšila se také intenzita zálivky květinových záhonů.</w:t>
      </w:r>
    </w:p>
    <w:p>
      <w:pPr/>
      <w:r>
        <w:rPr/>
        <w:t xml:space="preserve">Tropická vedra, která panují, mají po krátkém ochlazení pokračovat i v dalším týdnu. V Novém Jičíně se na ně snaží reagovat ochlazováním části městských ulic. Ve dnech s teplotami nad 30 stupňů projíždí zejména nejvíce rozehřátým centrem a okolím kropící vůz. </w:t>
      </w:r>
    </w:p>
    <w:p>
      <w:pPr/>
      <w:r>
        <w:rPr>
          <w:b w:val="1"/>
          <w:bCs w:val="1"/>
        </w:rPr>
        <w:t xml:space="preserve">Petr Nekoranec, vedoucí místních komunikací, TSM Nový Jičín: </w:t>
      </w:r>
      <w:r>
        <w:rPr/>
        <w:t xml:space="preserve">“Kropicí vozy jedou od rána, když se to blíží té třicítce, zhruba od té deváté hodiny do té třetí hodiny  určitě jezdí. Potkáte je tady na náměstí a i kolem pruháčů, jak pendlují a jezdí.” </w:t>
      </w:r>
    </w:p>
    <w:p>
      <w:pPr/>
      <w:r>
        <w:rPr>
          <w:b w:val="1"/>
          <w:bCs w:val="1"/>
        </w:rPr>
        <w:t xml:space="preserve">Petr Nekoranec, vedoucí místních komunikací, TSM Nový Jičín: </w:t>
      </w:r>
      <w:r>
        <w:rPr/>
        <w:t xml:space="preserve">“Bereme vodu ze společnosti SmVaK za poloviční cenu. Jenom vodné, 74 korun, ne stočné, takže je to pro nás výhodnější a i pro město, než tankovat z běžného řadu.” </w:t>
      </w:r>
    </w:p>
    <w:p>
      <w:pPr/>
      <w:r>
        <w:rPr>
          <w:b w:val="1"/>
          <w:bCs w:val="1"/>
        </w:rPr>
        <w:t xml:space="preserve">obyvatelé Nového Jičína: </w:t>
      </w:r>
    </w:p>
    <w:p>
      <w:pPr/>
      <w:r>
        <w:rPr/>
        <w:t xml:space="preserve">“V posteli ty horka zvládám dobře.” </w:t>
      </w:r>
    </w:p>
    <w:p>
      <w:pPr/>
      <w:r>
        <w:rPr/>
        <w:t xml:space="preserve">“Namočíme si prostěradla a deky a pověsíme je na balkon a napít se musíme pořádně.”</w:t>
      </w:r>
    </w:p>
    <w:p>
      <w:pPr/>
      <w:r>
        <w:rPr/>
        <w:t xml:space="preserve">Technické služby se také intenzivněji věnují zavlažovnání městských záhonů. Dva zalévací vozy lze v horkých dnech vidět ve městě už od čtyř hodin ráno. </w:t>
      </w:r>
    </w:p>
    <w:p>
      <w:pPr/>
      <w:r>
        <w:rPr>
          <w:b w:val="1"/>
          <w:bCs w:val="1"/>
        </w:rPr>
        <w:t xml:space="preserve">Naďa Švrčinová, vedoucí úseku veřejná zeleň, TSM Nový Jičín: </w:t>
      </w:r>
      <w:r>
        <w:rPr/>
        <w:t xml:space="preserve">“V této době, kdy nás tady potkávají takové krásné letní tropické teploty, je zálivka prováděna denně. Chlapi vyjíždějí už ve čtyři hodiny, kdy zálivka květin je tak zhruba do té desáté hodiny a po desáté hodině se věnujeme zalévání stromů.” </w:t>
      </w:r>
    </w:p>
    <w:p>
      <w:pPr/>
      <w:r>
        <w:rPr/>
        <w:t xml:space="preserve">Ve městě je v současné době více než třicet lokalit s kvetoucími záhony a další výsadba je  v mobilních květináčích.</w:t>
      </w:r>
    </w:p>
    <w:p>
      <w:pPr/>
      <w:r>
        <w:rPr/>
        <w:t xml:space="preserve">--- </w:t>
      </w:r>
    </w:p>
    <w:p>
      <w:pPr/>
      <w:r>
        <w:rPr/>
        <w:t xml:space="preserve">NEUROCHIRURGIE V MĚSTSKÉ NEMOCNICI OSTRAVA</w:t>
      </w:r>
    </w:p>
    <w:p>
      <w:pPr/>
      <w:r>
        <w:rPr/>
        <w:t xml:space="preserve">Městská nemocnice Ostrava dokončila stěhování neurochirurgie do nového zázemí. Získala tím větší a modernější jednotku intenzivní péče, více pokojů a lepší návaznost péče pro pacienty po operacích. Těch například loni provedli 1 304 a hospitalizovali 1 118 pacientů.</w:t>
      </w:r>
    </w:p>
    <w:p>
      <w:pPr/>
      <w:r>
        <w:rPr/>
        <w:t xml:space="preserve">NOVÁ SILNICE KOLEM PŘEHRADY NOVÉ HEŘMINOVY</w:t>
      </w:r>
    </w:p>
    <w:p>
      <w:pPr/>
      <w:r>
        <w:rPr/>
        <w:t xml:space="preserve">Budoucí přehrada Nové Heřminovy zaplaví i silnici do Zátoru. Ředitelství silnic a dálnic proto připravuje stavbu nového pětikilometrového úseku, na který už má pravomocné povolení a už se vybírá i zhotovitel. Samotná stavba má začít příští rok. Samotná přehrada má pak stát do konce roku 2033. ---</w:t>
      </w:r>
    </w:p>
    <w:p>
      <w:pPr>
        <w:pStyle w:val="Heading1"/>
      </w:pPr>
      <w:r>
        <w:rPr>
          <w:sz w:val="36"/>
          <w:szCs w:val="36"/>
        </w:rPr>
        <w:t xml:space="preserve">Sdružení ADAM připravilo opět tábor pro děti s autismem</w:t>
      </w:r>
    </w:p>
    <w:p>
      <w:pPr/>
      <w:r>
        <w:rPr>
          <w:b w:val="1"/>
          <w:bCs w:val="1"/>
        </w:rPr>
        <w:t xml:space="preserve">Sdružení ADAM v Havířově celoročně pracuje s dětmi s autismem. I letos si mohli rodiče trochu od náročné péče odpočinout a svěřit své děti na příměstský tábor.</w:t>
      </w:r>
    </w:p>
    <w:p>
      <w:pPr/>
      <w:r>
        <w:rPr/>
        <w:t xml:space="preserve">Sdružení ADAM uspořádalo již 15. ročník příměstského tábora pro děti s autismem. Celkem se tábora účastní 65 dětí, kterým se věnuje 60 asistentů. První dopoledne strávila jedna ze skupin na dětském hřišti v centru Havířova.</w:t>
      </w:r>
    </w:p>
    <w:p>
      <w:pPr/>
      <w:r>
        <w:rPr>
          <w:b w:val="1"/>
          <w:bCs w:val="1"/>
        </w:rPr>
        <w:t xml:space="preserve">Marie Gerdová, ředitelka Sdružení ADAM:</w:t>
      </w:r>
      <w:r>
        <w:rPr/>
        <w:t xml:space="preserve"> „Děti jsou rozděleny do čtyř skupin podle věku a diagnóz tak, aby k sobě měly blízko. A nejpočetnější skupinou jsou děti s chováním náročným na péči, kterých nám každým rokem přibývá. Letos jich už máme 32 a na těch 32 dětí je přes 40 asistentů.“</w:t>
      </w:r>
    </w:p>
    <w:p>
      <w:pPr/>
      <w:r>
        <w:rPr>
          <w:b w:val="1"/>
          <w:bCs w:val="1"/>
        </w:rPr>
        <w:t xml:space="preserve">Dominik Kniezek, asistent:</w:t>
      </w:r>
      <w:r>
        <w:rPr/>
        <w:t xml:space="preserve"> „Já se účastním druhým rokem. Vlastně sám mám Aspergerův syndrom, takže jsem vlastně ADAMovi, a to, co mi ADAM dal, se snažím trochu vrátit zpátky.“</w:t>
      </w:r>
    </w:p>
    <w:p>
      <w:pPr/>
      <w:r>
        <w:rPr/>
        <w:t xml:space="preserve">Děti během týdne budou mít opravdu pestrý program plný výletů i nového poznávání.</w:t>
      </w:r>
    </w:p>
    <w:p>
      <w:pPr/>
      <w:r>
        <w:rPr>
          <w:b w:val="1"/>
          <w:bCs w:val="1"/>
        </w:rPr>
        <w:t xml:space="preserve">Anketa:</w:t>
      </w:r>
      <w:r>
        <w:rPr/>
        <w:t xml:space="preserve"> „Super, líbí se mi tady a mám kamarády. Dneska je to super. Kam by ses ještě chtěla jet podívat? Půjdeme na zmrzlinu a je dobře, že půjdeme na zmrzlinu. A já jsem chtěla říct, že je to moc hezké.“</w:t>
      </w:r>
    </w:p>
    <w:p>
      <w:pPr/>
      <w:r>
        <w:rPr/>
        <w:t xml:space="preserve">Zázemí i v letošním roce poskytlo Sdružení ADAM Středisko volného času Don Bosko v centru města. Děti tak mohou využívat velkou zahradu.</w:t>
      </w:r>
    </w:p>
    <w:p>
      <w:pPr>
        <w:pStyle w:val="Heading3"/>
      </w:pPr>
      <w:r>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6-08-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2026-08-06T19:00:52+02:00</dcterms:created>
  <dcterms:modified xsi:type="dcterms:W3CDTF">2026-08-06T19:00:52+02:00</dcterms:modified>
</cp:coreProperties>
</file>

<file path=docProps/custom.xml><?xml version="1.0" encoding="utf-8"?>
<Properties xmlns="http://schemas.openxmlformats.org/officeDocument/2006/custom-properties" xmlns:vt="http://schemas.openxmlformats.org/officeDocument/2006/docPropsVTypes"/>
</file>