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19.8.2026,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Rychvald v létě opravuje školská zařízení</w:t>
      </w:r>
    </w:p>
    <w:p>
      <w:pPr/>
      <w:r>
        <w:rPr>
          <w:b w:val="1"/>
          <w:bCs w:val="1"/>
        </w:rPr>
        <w:t xml:space="preserve">Letní prázdniny využívá město Rychvald k modernizaci svých školských zařízení.</w:t>
      </w:r>
    </w:p>
    <w:p>
      <w:pPr/>
      <w:r>
        <w:rPr>
          <w:b w:val="1"/>
          <w:bCs w:val="1"/>
        </w:rPr>
        <w:t xml:space="preserve">Dagmar Pížová (ANO), starostka Rychvaldu:</w:t>
      </w:r>
      <w:r>
        <w:rPr/>
        <w:t xml:space="preserve"> „Uvědomujeme si, jak důležité je investovat do našich dětí a mládeže. Proto město pokračuje v nastaveném trendu investic do našich škol a školek, za což jsem moc ráda. Investic se udělalo hodně i během prázdnin, kdy se všechno chystalo a připravovalo. Občané mohou v reportáži zhlédnout, co všechno jsme zvládli udělat.“</w:t>
      </w:r>
    </w:p>
    <w:p>
      <w:pPr/>
      <w:r>
        <w:rPr>
          <w:b w:val="1"/>
          <w:bCs w:val="1"/>
        </w:rPr>
        <w:t xml:space="preserve">Naděžda Šelongová, </w:t>
      </w:r>
      <w:r>
        <w:rPr>
          <w:b w:val="1"/>
          <w:bCs w:val="1"/>
        </w:rPr>
        <w:t xml:space="preserve">MÚ Rychvald</w:t>
      </w:r>
      <w:r>
        <w:rPr>
          <w:b w:val="1"/>
          <w:bCs w:val="1"/>
        </w:rPr>
        <w:t xml:space="preserve">, vedoucí odboru školství, kultury, sportu a vnitřní správy:</w:t>
      </w:r>
      <w:r>
        <w:rPr/>
        <w:t xml:space="preserve"> „V letošním roce město Rychvald opět investovalo do svých školských zařízení, zejména do oprav a modernizace. Hlavním cílem bylo zlepšit technický stav budov škol a také vytvářet kvalitnější a bezpečnější prostředí jak pro děti, tak pro zaměstnance. Jednou z nejvýznamnějších akcí na základní škole tady v ulici Školní byla kompletní oprava střechy pavilonu A, která už byla ve velmi špatném technickém stavu. Poškozené byly zejména atiky a na několika místech začalo výrazně zatékat do budovy. Bylo proto nutné přistoupit k opravě celé střechy. Byly opraveny atiky, položena speciální gumová fólie, opraven hromosvod a součástí prací bylo také vyvložkování střešních svodů a úprava vyústění do kanalizace. Kompletní opravou potom prošla také odborná učebna zeměpisu, kde byla vyměněna elektroinstalace, opraveny omítky, položeno nové linoleum a instalován kazetový podhled včetně osvětlení. Modernizací prošly i šatny, konkrétně šatny číslo 1 a 2 u přilehlé tělocvičny, kde byly vyměněny obklady a dlažba, opraveno sprchoviště a elektroinstalace včetně osvětlení. Opravy se však netýkaly jen samotné budovy školy. Nový povrch získalo například sportoviště, které využívají jak žáci, tak i veřejnost. Byl kompletně vyměněn povrch a vyznačeny čáry na volejbal, basketbal a další sportovní aktivity. Údržbou rovněž prošlo oplocení celého hřiště. Opravena a nově natřena byla také fasáda školy ze strany Bohumínské ulice. Škola potom po dohodě se zřizovatelem dovybavila svá atria, kde doplnila volnočasové prvky a dvě pergoly. Regenerací prošel i venkovní prostor u družiny a vnitřní prostory družiny v horním patře.“</w:t>
      </w:r>
    </w:p>
    <w:p>
      <w:pPr/>
      <w:r>
        <w:rPr>
          <w:b w:val="1"/>
          <w:bCs w:val="1"/>
        </w:rPr>
        <w:t xml:space="preserve">Naděžda Šelongová, </w:t>
      </w:r>
      <w:r>
        <w:rPr>
          <w:b w:val="1"/>
          <w:bCs w:val="1"/>
        </w:rPr>
        <w:t xml:space="preserve">MÚ Rychvald</w:t>
      </w:r>
      <w:r>
        <w:rPr>
          <w:b w:val="1"/>
          <w:bCs w:val="1"/>
        </w:rPr>
        <w:t xml:space="preserve">, vedoucí odboru školství, kultury, sportu a vnitřní správy:</w:t>
      </w:r>
      <w:r>
        <w:rPr>
          <w:b w:val="1"/>
          <w:bCs w:val="1"/>
        </w:rPr>
        <w:t xml:space="preserve"> </w:t>
      </w:r>
      <w:r>
        <w:rPr/>
        <w:t xml:space="preserve">„Nyní jsme se přesunuli k opravám a modernizacím mateřských škol. Nacházíme se v mateřské škole Václav, kde proběhla rekonstrukce dvou sociálních zařízení. Upraveny byly podlahy, sprchovací kout a podhledy včetně osvětlení. Vznikly tam také nové dělicí příčky. Zaměřili jsme se i na bezpečnost dětí. Byly vyměněny nevyhovující vstupní dveře. V celé mateřské škole byl nainstalován nový bezpečnostní systém včetně videotelefonu, který umožňuje lepší kontrolu vstupu do objektu. Do budoucna pak v mateřské škole Václav plánujeme také malé dopravní hřiště, které zde zatím chybí. Celý projekt se nyní nachází ve fázi zpracování projektové dokumentace. Nezapomnělo se ani na mateřskou školu Pod Lesem, která prošla kompletní proměnou v loňském roce, ale přesto bylo letos nutné řešit havarijní stav kanalizace. Došlo zde k vyosení potrubí, a to od čisticí stanice až po výpusť. Kanalizace tedy byla opravena v celé trase až po vyústění do přilehlé vodoteče, samozřejmě včetně napojení dešťových svodů. Opravou se zároveň podařilo zlepšit odvodnění celého objektu a vyřešit problém s vodou u vstupu do sklepa. V mateřské škole Pod Lesem a také na Mírové pak byly ve třídách instalovány klimatizace. Školka sama po dohodě se zřizovatelem pořizuje nové prvky na zahradu mateřské školy Mírové, a to pro děti už od dvou let věku. Provedla také terénní úpravy zahrady, které byly nezbytné pro instalaci nových prvků. Všechny tyto opravy a investice mají jeden společný cíl, a to, aby naše školy a školky byly bezpečné, dobře fungovaly a poskytovaly dětem co nejlepší podmínky pro vzdělávání i každodenní pobyt. Proto chceme v modernizacích pokračovat i nadále."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9-08-2026-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2026-10-09T06:57:05+02:00</dcterms:created>
  <dcterms:modified xsi:type="dcterms:W3CDTF">2026-10-09T06:57:05+02:00</dcterms:modified>
</cp:coreProperties>
</file>

<file path=docProps/custom.xml><?xml version="1.0" encoding="utf-8"?>
<Properties xmlns="http://schemas.openxmlformats.org/officeDocument/2006/custom-properties" xmlns:vt="http://schemas.openxmlformats.org/officeDocument/2006/docPropsVTypes"/>
</file>