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pStyle w:val="Heading1"/>
      </w:pPr>
      <w:r>
        <w:rPr>
          <w:sz w:val="36"/>
          <w:szCs w:val="36"/>
        </w:rPr>
        <w:t xml:space="preserve">V Bohumíně se otevřelo nové chráněné bydlení</w:t>
      </w:r>
    </w:p>
    <w:p>
      <w:pPr/>
      <w:r>
        <w:rPr>
          <w:b w:val="1"/>
          <w:bCs w:val="1"/>
        </w:rPr>
        <w:t xml:space="preserve">Domov Jistoty, který je příspěvkovou organizací kraje, otevřel v Bohumíně nové chráněné bydlení. Moderní, bezbariérové zázemí poskytne šesti klientům s chronickým duševní onemocněním.</w:t>
      </w:r>
    </w:p>
    <w:p>
      <w:pPr/>
      <w:r>
        <w:rPr/>
        <w:t xml:space="preserve">Nové chráněné bydlení v bohumínském Záblatí vzniklo kompletní rekonstrukcí původního rodinného domu v ulici Na Pískách. Uvnitř objektu byly odstraněny původní příčky a nové změnily dispozice domu tak, aby odpovídaly potřebám budoucích obyvatel.</w:t>
      </w:r>
    </w:p>
    <w:p>
      <w:pPr/>
      <w:r>
        <w:rPr>
          <w:b w:val="1"/>
          <w:bCs w:val="1"/>
          <w:i w:val="1"/>
          <w:iCs w:val="1"/>
        </w:rPr>
        <w:t xml:space="preserve">Jiřina Zdražilová, ředitelka, Domov Jistoty, p. o.</w:t>
      </w:r>
      <w:r>
        <w:rPr>
          <w:b w:val="1"/>
          <w:bCs w:val="1"/>
        </w:rPr>
        <w:t xml:space="preserve">:</w:t>
      </w:r>
      <w:r>
        <w:rPr/>
        <w:t xml:space="preserve"> "Jsou to klienti, kteří mají schizofrenii nebo maniodepresivní poruchy, nicméně jsou ve stavu, kdy jsou schopni se sami o sebe starat. A máme tady pracovníky, kteří jim budou 24 hodin denně pomáhat a provázet je běžným způsobem života. Mohou to být i klienti, kteří už u nás pracují. Snažíme se je samozřejmě aktivovat k tomu, aby se zapojili do pracovního režimu. Takže u nás třeba pracují jako závodníci, rozvážejí jídlo pro jiné sociální služby nebo pracují třeba na údržbě. V kuchyni škrábou brambory, zeleninu, pomáhají při úklidu, takže se snažíme je zapojovat do běžného způsobu života."</w:t>
      </w:r>
    </w:p>
    <w:p>
      <w:pPr/>
      <w:r>
        <w:rPr>
          <w:b w:val="1"/>
          <w:bCs w:val="1"/>
          <w:i w:val="1"/>
          <w:iCs w:val="1"/>
        </w:rPr>
        <w:t xml:space="preserve">Helena Breníková, vedoucí služeb úseku přímé péče, Domov Jistoty, p. o.</w:t>
      </w:r>
      <w:r>
        <w:rPr>
          <w:b w:val="1"/>
          <w:bCs w:val="1"/>
        </w:rPr>
        <w:t xml:space="preserve">:</w:t>
      </w:r>
      <w:r>
        <w:rPr/>
        <w:t xml:space="preserve"> "Ten jejich život by měl vypadat úplně jako běžný život každého z nás. Budou si tady jakoby pečovat o svou domácnost, budou si připravovat jídlo, nakupovat, hospodařit s penězi. Pracovníci, kteří tady budou, pracovníci v sociálních službách, je budou v těchto činnostech podporovat, aby byli co nejméně závislí na jejich pomoci."</w:t>
      </w:r>
    </w:p>
    <w:p>
      <w:pPr/>
      <w:r>
        <w:rPr/>
        <w:t xml:space="preserve">Na střeše objektu vznikla fotovoltaická elektrárna, která bude energii ukládat do bateriového úložiště umístěného v suterénu budovy. Součástí domu je také výtahová plošina.</w:t>
      </w:r>
    </w:p>
    <w:p>
      <w:pPr/>
      <w:r>
        <w:rPr>
          <w:b w:val="1"/>
          <w:bCs w:val="1"/>
          <w:i w:val="1"/>
          <w:iCs w:val="1"/>
        </w:rPr>
        <w:t xml:space="preserve">Helena Breníková, vedoucí služeb úseku přímé péče, Domov Jistoty, p. o.</w:t>
      </w:r>
      <w:r>
        <w:rPr>
          <w:b w:val="1"/>
          <w:bCs w:val="1"/>
        </w:rPr>
        <w:t xml:space="preserve">:</w:t>
      </w:r>
      <w:r>
        <w:rPr/>
        <w:t xml:space="preserve"> "Jsou tu pouze jednolůžkové pokoje, takže každý bude mít své soukromí ve svém pokoji. Sociální zařízení jako koupelna a WC jsou společná na každém patře, takže vlastně pro tři lidi jako jedno. A společné mají i takovou kuchyň, kterou vidíme tady s obývacím prostorem, s jídelním stolem. Také mají k dispozici velkou zahradu, kde plánujeme s nimi vlastně i pěstovat nějaké výdobytky, aby si obohatili jídelníček."</w:t>
      </w:r>
    </w:p>
    <w:p>
      <w:pPr/>
      <w:r>
        <w:rPr>
          <w:b w:val="1"/>
          <w:bCs w:val="1"/>
          <w:i w:val="1"/>
          <w:iCs w:val="1"/>
        </w:rPr>
        <w:t xml:space="preserve">Dagmar Jurzykowská, vedoucí chráněných bydlení Domov Jistoty, p. o</w:t>
      </w:r>
      <w:r>
        <w:rPr>
          <w:b w:val="1"/>
          <w:bCs w:val="1"/>
          <w:i w:val="1"/>
          <w:iCs w:val="1"/>
        </w:rPr>
        <w:t xml:space="preserve">.</w:t>
      </w:r>
      <w:r>
        <w:rPr>
          <w:b w:val="1"/>
          <w:bCs w:val="1"/>
        </w:rPr>
        <w:t xml:space="preserve">: </w:t>
      </w:r>
      <w:r>
        <w:rPr/>
        <w:t xml:space="preserve">Ty pokoje jsou vybaveny standardním vybavením ve stejném dekoru, ale klient vždycky má možnost si dovybavit pokoj svým vlastním nábytkem, nějakou dekorací, a v případě, že to tak je, tak my vlastně ten nábytek náš usnadníme a on si má možnost. V praxi to je tak, že většinou klienti mají třeba svoji lednici, televizi, ale můžou mít i opravdu své skříně, svůj nábytek."</w:t>
      </w:r>
    </w:p>
    <w:p>
      <w:pPr/>
      <w:r>
        <w:rPr/>
        <w:t xml:space="preserve">Domov Jistoty, který je příspěvkovou organizací kraje, poskytuje tři druhy pobytových služeb pro celkem 93 klientů.</w:t>
      </w:r>
    </w:p>
    <w:p>
      <w:pPr/>
      <w:r>
        <w:rPr>
          <w:b w:val="1"/>
          <w:bCs w:val="1"/>
          <w:i w:val="1"/>
          <w:iCs w:val="1"/>
        </w:rPr>
        <w:t xml:space="preserve">Jiřina Zdražilová, ředitelka, Domov Jistoty, p. o.</w:t>
      </w:r>
      <w:r>
        <w:rPr>
          <w:b w:val="1"/>
          <w:bCs w:val="1"/>
        </w:rPr>
        <w:t xml:space="preserve">:</w:t>
      </w:r>
      <w:r>
        <w:rPr/>
        <w:t xml:space="preserve"> "Je to domov pro seniory, domov se zvláštním režimem a chráněné bydlení. Chráněné bydlení a domov se zvláštním režimem se specializují právě na cílovou skupinu osob s duševním onemocněním a v seniorské službě poskytujeme službu běžným seniorům. Nicméně pokud u nás některý uživatel již ztrácí schopnosti a dovednosti o sebe se sám postarat v té službě, ve které aktuálně je, tak máme tady nastaven způsob prostupnosti v rámci služeb. Takže se sociálními pracovníky s rodinou pak vyjednáváme možnost přesunu do jiné sociální služby."</w:t>
      </w:r>
    </w:p>
    <w:p>
      <w:pPr/>
      <w:r>
        <w:rPr/>
        <w:t xml:space="preserve">Chráněné bydlení v bohumínském Záblatí začalo vznikat loni v červnu. Celkové náklady se vyšplhaly na 19,5 milionu korun. Půl milionu zaplatil Domov Jistoty, zbývající část uhradil Moravskoslezský kraj.</w:t>
      </w:r>
    </w:p>
    <w:p>
      <w:pPr/>
      <w:r>
        <w:rPr/>
        <w:t xml:space="preserve">---</w:t>
      </w:r>
    </w:p>
    <w:p>
      <w:pPr>
        <w:pStyle w:val="Heading1"/>
      </w:pPr>
      <w:r>
        <w:rPr>
          <w:sz w:val="36"/>
          <w:szCs w:val="36"/>
        </w:rPr>
        <w:t xml:space="preserve">Portavita otevřela v Havířově nové centrum pomoci</w:t>
      </w:r>
    </w:p>
    <w:p>
      <w:pPr/>
      <w:r>
        <w:rPr>
          <w:b w:val="1"/>
          <w:bCs w:val="1"/>
        </w:rPr>
        <w:t xml:space="preserve">Spolek Portavita pomáhá lidem v obtížných životních situacích. Nově v Havířově na Jarošově ulici otevřel centrum sociální rehabilitace, které vzniklo rozsáhlou rekonstrukcí chátrající budovy bývalé restaurace Bivoj.</w:t>
      </w:r>
    </w:p>
    <w:p>
      <w:pPr/>
      <w:r>
        <w:rPr/>
        <w:t xml:space="preserve">V Havířově-Šumbarku žije velký počet lidí, kteří pobírají sociální dávky nebo řeší exekuce. Spolek Portavita jim nabízí bydlení s doprovodným sociálním programem v podnájemních bytech. Těch má k dispozici více než 200. Nyní spolek otevřel novou službu sociální rehabilitace. </w:t>
      </w:r>
    </w:p>
    <w:p>
      <w:pPr/>
      <w:r>
        <w:rPr>
          <w:b w:val="1"/>
          <w:bCs w:val="1"/>
          <w:i w:val="1"/>
          <w:iCs w:val="1"/>
        </w:rPr>
        <w:t xml:space="preserve">David Starzyczný, ředitel Spolku Portavita:</w:t>
      </w:r>
      <w:r>
        <w:rPr>
          <w:i w:val="1"/>
          <w:iCs w:val="1"/>
        </w:rPr>
        <w:t xml:space="preserve"> „Máme tady velkou koncentraci sociálních bytů, proto jsme považovali za logické zřídit v této lokalitě službu pro takový počet klientů. To byla hlavní motivace, proč jsme chtěli něco takového zrealizovat.“</w:t>
      </w:r>
    </w:p>
    <w:p>
      <w:pPr/>
      <w:r>
        <w:rPr/>
        <w:t xml:space="preserve">Moravskoslezský kraj i město Havířov vznik této sociální služby vítají a také ji finančně podporují.</w:t>
      </w:r>
    </w:p>
    <w:p>
      <w:pPr/>
      <w:r>
        <w:rPr>
          <w:b w:val="1"/>
          <w:bCs w:val="1"/>
          <w:i w:val="1"/>
          <w:iCs w:val="1"/>
        </w:rPr>
        <w:t xml:space="preserve">Iveta Kočí Palkovská (ANO), primátorka Havířova:</w:t>
      </w:r>
      <w:r>
        <w:rPr>
          <w:i w:val="1"/>
          <w:iCs w:val="1"/>
        </w:rPr>
        <w:t xml:space="preserve"> „Mezi námi bohužel žije stále více občanů, kteří potřebují sociální pomoc. Toto je další středisko, které bude občanům nápomocné ve složitých životních situacích, kdy třeba nevědí, jak zažádat o superdávku nebo o jakoukoli jinou sociální pomoc. Budou tady působit terénní pracovníci, stejně jako v jiných našich centrech sociálních služeb, a budou lidem nápomocni. Máme tady mnoho občanů, kteří zůstanou sami, zemře jim partner nebo partnerka a opravdu si nevědí rady, jak svůj život dál zvládat.“</w:t>
      </w:r>
    </w:p>
    <w:p>
      <w:pPr/>
      <w:r>
        <w:rPr>
          <w:b w:val="1"/>
          <w:bCs w:val="1"/>
          <w:i w:val="1"/>
          <w:iCs w:val="1"/>
        </w:rPr>
        <w:t xml:space="preserve">Anketa:</w:t>
      </w:r>
      <w:r>
        <w:rPr>
          <w:i w:val="1"/>
          <w:iCs w:val="1"/>
        </w:rPr>
        <w:t xml:space="preserve"> „Jsem ráda, že to vůbec je, že to existuje. Lidé se obraceli i na jiné služby, ale věřím, že to bude přínosem pro rodiny, které opravdu potřebují pomoc.“</w:t>
      </w:r>
    </w:p>
    <w:p>
      <w:pPr/>
      <w:r>
        <w:rPr>
          <w:i w:val="1"/>
          <w:iCs w:val="1"/>
        </w:rPr>
        <w:t xml:space="preserve">„Konečně něco pozitivního. Myslím si, že je to dobrá věc pro všechny tady.“ Obrátila byste se sama pro radu nebo využila těchto sociálních služeb? „Zatím ne, ale pro radu bych se sem někdy přišla informovat.“</w:t>
      </w:r>
    </w:p>
    <w:p>
      <w:pPr/>
      <w:r>
        <w:rPr/>
        <w:t xml:space="preserve">Veškerá podpora spolku směřuje k tomu, aby se lidé vrátili do běžného života.</w:t>
      </w:r>
    </w:p>
    <w:p>
      <w:pPr/>
      <w:r>
        <w:rPr>
          <w:b w:val="1"/>
          <w:bCs w:val="1"/>
          <w:i w:val="1"/>
          <w:iCs w:val="1"/>
        </w:rPr>
        <w:t xml:space="preserve">David Starzyczný, ředitel Spolku Portavita:</w:t>
      </w:r>
      <w:r>
        <w:rPr>
          <w:i w:val="1"/>
          <w:iCs w:val="1"/>
        </w:rPr>
        <w:t xml:space="preserve"> „Klienti mohou být v programu sociálního bydlení maximálně dva roky. Působíme od roku 2015 a za tu dobu jsme do přímého nájmu, tedy bez naší další podpory, převedli kolem 400 klientů, respektive 400 rodin. Samozřejmě vždy záleží na tom, nakolik jsou klienti schopni zvládat samostatné bydlení.“</w:t>
      </w:r>
    </w:p>
    <w:p>
      <w:pPr/>
      <w:r>
        <w:rPr/>
        <w:t xml:space="preserve">Součástí projektu bylo také vybudování kuchyně, kde budou klienti společně vařit. Právě při společném stolování vznikají sociální vazby a komunita.</w:t>
      </w:r>
    </w:p>
    <w:p>
      <w:pPr/>
      <w:r>
        <w:rPr/>
        <w:t xml:space="preserve">---</w:t>
      </w:r>
    </w:p>
    <w:p>
      <w:pPr>
        <w:pStyle w:val="Heading1"/>
      </w:pPr>
      <w:r>
        <w:rPr>
          <w:sz w:val="36"/>
          <w:szCs w:val="36"/>
        </w:rPr>
        <w:t xml:space="preserve">Dny rodin v MSK nabídnou zábavu i užitečné informace</w:t>
      </w:r>
    </w:p>
    <w:p>
      <w:pPr/>
      <w:r>
        <w:rPr>
          <w:b w:val="1"/>
          <w:bCs w:val="1"/>
        </w:rPr>
        <w:t xml:space="preserve">Září bude v Moravskoslezském kraji opět patřit rodinám. Během tří dnů se na různých místech uskuteční oblíbené Dny rodin, které nabídnou zábavu, společné zážitky i užitečné informace o rodinných a sociálních službách v našem kraji a o možnostech podpory pěstounských rodin.</w:t>
      </w:r>
    </w:p>
    <w:p>
      <w:pPr/>
      <w:r>
        <w:rPr/>
        <w:t xml:space="preserve">Dny rodin zavítají do Slezských Rudoltic, do Nového Jičína a na závěr do Ostravy, kde 26. září v Trojhalí Karolina zástupci Moravskoslezského kraje zároveň poděkují náhradním rodičům a organizacím, které rodinám dlouhodobě pomáhají. Nabitý bude také doprovodný program. Na pódiu vystoupí Tereza Mašková, Míša Růžičková nebo kapela POETIKA. Chybět nebudou ani kreativní dílny a workshopy. Podrobnější informace k jednotlivým akcím najdete na www.dejmedetemrodinu.msk.cz. </w:t>
      </w:r>
    </w:p>
    <w:p>
      <w:pPr/>
      <w:r>
        <w:rPr/>
        <w:t xml:space="preserve">---</w:t>
      </w:r>
    </w:p>
    <w:p>
      <w:pPr>
        <w:pStyle w:val="Heading1"/>
      </w:pPr>
      <w:r>
        <w:rPr>
          <w:sz w:val="36"/>
          <w:szCs w:val="36"/>
        </w:rPr>
        <w:t xml:space="preserve">Nejstarší obyvatelka Nového Jičína má 104 let</w:t>
      </w:r>
    </w:p>
    <w:p>
      <w:pPr/>
      <w:r>
        <w:rPr>
          <w:b w:val="1"/>
          <w:bCs w:val="1"/>
        </w:rPr>
        <w:t xml:space="preserve">Nejstarší obyvatelkou Nového Jičína je paní Marie Jakůbková, která žije ve svém domku v místní části Kojetín. V červenci oslavila 104. narozeniny.</w:t>
      </w:r>
    </w:p>
    <w:p>
      <w:pPr/>
      <w:r>
        <w:rPr/>
        <w:t xml:space="preserve">Marie Jakůbková se v Kojetíně, dnes místní části Nového Jičína, narodila 18. července 1922 a žije zde celý svůj život. Ke 104. narozeninám ji přišel popřát i novojičínský starosta. </w:t>
      </w:r>
    </w:p>
    <w:p>
      <w:pPr/>
      <w:r>
        <w:rPr>
          <w:b w:val="1"/>
          <w:bCs w:val="1"/>
        </w:rPr>
        <w:t xml:space="preserve">Stanislav Kopecký (ANO), starosta Nového Jičína: </w:t>
      </w:r>
      <w:r>
        <w:rPr/>
        <w:t xml:space="preserve">“Je to úžasný věk, paní Maruška je tou nejstarší obyvatelkou města. Mě fascinuje ten její temperament, její paměť a jak dokáže komunikovat. A nejvíc, co se těch lidí ptám, tak to jsou ty životní zkušenosti. Já osobně si velmi vážím toho stáří, protože řadu věcí se člověk dokáže naučit, ale některé věci zkrátka dobře musí prožít.” </w:t>
      </w:r>
    </w:p>
    <w:p>
      <w:pPr/>
      <w:r>
        <w:rPr>
          <w:b w:val="1"/>
          <w:bCs w:val="1"/>
        </w:rPr>
        <w:t xml:space="preserve">Marie Jakůbková, oslavenkyně: </w:t>
      </w:r>
      <w:r>
        <w:rPr/>
        <w:t xml:space="preserve">“Osm roků a dva měsíce jsem pásla husy a četla jsem jenom čítanku, celou čítanku jsem znala nazpaměť. Potom jsem šla do služby do Studénky k panu učiteli, pochovaný je v Kopřivnici. Pak jsem se musela vrátit domů pomáhat s hospodářstvím. A co mě zpovídáte, starou babu, když je kolem tolik mladých.”  </w:t>
      </w:r>
    </w:p>
    <w:p>
      <w:pPr/>
      <w:r>
        <w:rPr/>
        <w:t xml:space="preserve">Od mala paní Jakůbková pracovala na poli, pásla krávy a husy. Vdala se v roce 1942, na svět přivedla dva syny, těší se ze tří vnuček, pěti pravnuků a jedné pravnučky. V roce 2005 ovdověla.  </w:t>
      </w:r>
    </w:p>
    <w:p>
      <w:pPr/>
      <w:r>
        <w:rPr/>
        <w:t xml:space="preserve">Tuhle básničku v chodském nářečí, kterou se naučila jako dítě ještě před 2. světovou válkou, zná dodnes nazpaměť. Pozoruhodné je to, že pravidelně nebere žádné léky a s pomocí rodiny zvládá samostané bydlení ve svém domku.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5-08-2026-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2026-08-27T00:45:59+02:00</dcterms:created>
  <dcterms:modified xsi:type="dcterms:W3CDTF">2026-08-27T00:45:59+02:00</dcterms:modified>
</cp:coreProperties>
</file>

<file path=docProps/custom.xml><?xml version="1.0" encoding="utf-8"?>
<Properties xmlns="http://schemas.openxmlformats.org/officeDocument/2006/custom-properties" xmlns:vt="http://schemas.openxmlformats.org/officeDocument/2006/docPropsVTypes"/>
</file>