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Bašky</w:t>
      </w:r>
    </w:p>
    <w:p>
      <w:pPr>
        <w:pStyle w:val="Heading1"/>
      </w:pPr>
      <w:r>
        <w:rPr>
          <w:sz w:val="36"/>
          <w:szCs w:val="36"/>
        </w:rPr>
        <w:t xml:space="preserve">Nová cyklostezka v Bašce: první etapa je hotová</w:t>
      </w:r>
    </w:p>
    <w:p>
      <w:pPr/>
      <w:r>
        <w:rPr>
          <w:b w:val="1"/>
          <w:bCs w:val="1"/>
        </w:rPr>
        <w:t xml:space="preserve">Obyvatelé i návštěvníci Bašky mají k dispozici novou cyklostezku.</w:t>
      </w:r>
    </w:p>
    <w:p>
      <w:pPr/>
      <w:r>
        <w:rPr/>
        <w:t xml:space="preserve">Její první etapa propojuje vybrané části obce a přináší bezpečnější prostor nejen pro cyklisty, ale také pro pěší.</w:t>
      </w:r>
    </w:p>
    <w:p>
      <w:pPr/>
      <w:r>
        <w:rPr>
          <w:b w:val="1"/>
          <w:bCs w:val="1"/>
        </w:rPr>
        <w:t xml:space="preserve">Tomáš Břežek (BEZPP), starosta Bašky:</w:t>
      </w:r>
      <w:r>
        <w:rPr/>
        <w:t xml:space="preserve"> "Nacházíme se na již zrealizovaném, dokonce i zkolaudovaném prvním úseku naší cyklostezky, která má spojit městský okruh a napojit se až ve finále před obcí Pržno u hodonínské lávky přes řeku Ostravici."</w:t>
      </w:r>
    </w:p>
    <w:p>
      <w:pPr/>
      <w:r>
        <w:rPr>
          <w:b w:val="1"/>
          <w:bCs w:val="1"/>
        </w:rPr>
        <w:t xml:space="preserve">Lukáš Buďo, Lesostavby Frýdek-Místek a.s.</w:t>
      </w:r>
      <w:r>
        <w:rPr>
          <w:b w:val="1"/>
          <w:bCs w:val="1"/>
        </w:rPr>
        <w:t xml:space="preserve">:</w:t>
      </w:r>
      <w:r>
        <w:rPr/>
        <w:t xml:space="preserve"> "Technicky byla stavba zajímavá hlavně umístěním v lesním a záplavovém území, kde bylo potřeba reflektovat požadavky na podloží, vodní tok i okolní přírodu."</w:t>
      </w:r>
    </w:p>
    <w:p>
      <w:pPr/>
      <w:r>
        <w:rPr>
          <w:b w:val="1"/>
          <w:bCs w:val="1"/>
        </w:rPr>
        <w:t xml:space="preserve">Tomáš Břežek (BEZPP), starosta Bašky</w:t>
      </w:r>
      <w:r>
        <w:rPr>
          <w:b w:val="1"/>
          <w:bCs w:val="1"/>
        </w:rPr>
        <w:t xml:space="preserve">:</w:t>
      </w:r>
      <w:r>
        <w:rPr/>
        <w:t xml:space="preserve"> "První etapa byla dlouhá necelý kilometr. Měli jsme to zrealizováno loni téměř za půl roku. Náklady zhruba necelých 7 milionů, z toho dotace necelých 6 milionů korun, dotace z Integrovaného regionálního operačního programu. Takže jsme rádi, že to takto funguje a dnes již cyklisté mohou pohodlně projet v místech, kde dříve byla jen blátivá cesta přes les. Aktuálně pracujeme a máme rozestavěnou a již brzy, to znamená v devátém měsíci, dokončíme druhou etapu, která to protáhne až k mostu přes řeku Ostravici v Bašce, nebo přesněji řečeno u staré hasičárny Kunčice u Bašky. A pracujeme na třetí etapě, která to dovrší a propojí. Ta bude trošku náročnější, jednak je delší. V současné době připravujeme projekt a zahajujeme stavební řízení."</w:t>
      </w:r>
    </w:p>
    <w:p>
      <w:pPr/>
      <w:r>
        <w:rPr/>
        <w:t xml:space="preserve">Využíváte často cyklostezku?</w:t>
      </w:r>
    </w:p>
    <w:p>
      <w:pPr/>
      <w:r>
        <w:rPr>
          <w:b w:val="1"/>
          <w:bCs w:val="1"/>
        </w:rPr>
        <w:t xml:space="preserve">anketa, cyklisté:</w:t>
      </w:r>
      <w:r>
        <w:rPr/>
        <w:t xml:space="preserve"> "Tady tuhle? Ano. No, na to, že jezdím dvakrát ročně, tak asi moc ne. Ale je dobře, že tady je, protože to konečně není hrbolaté přes kořeny a přes bláto."</w:t>
      </w:r>
    </w:p>
    <w:p>
      <w:pPr/>
      <w:r>
        <w:rPr>
          <w:b w:val="1"/>
          <w:bCs w:val="1"/>
        </w:rPr>
        <w:t xml:space="preserve">Tomáš Břežek (BEZPP), starosta Bašky</w:t>
      </w:r>
      <w:r>
        <w:rPr>
          <w:b w:val="1"/>
          <w:bCs w:val="1"/>
        </w:rPr>
        <w:t xml:space="preserve">:</w:t>
      </w:r>
      <w:r>
        <w:rPr/>
        <w:t xml:space="preserve"> "Vše se udělalo tak, jak bylo naplánováno. A komplikace v podstatě nebyly."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basky/miniexpres-basky-27-08-2026-17-53?url=miniexpres-b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2026-08-28T14:17:51+02:00</dcterms:created>
  <dcterms:modified xsi:type="dcterms:W3CDTF">2026-08-28T14:17:51+02:00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