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Do tříd v Čeladné usedlo 35 prvňáčků</w:t>
      </w:r>
    </w:p>
    <w:p>
      <w:pPr/>
      <w:r>
        <w:rPr>
          <w:b w:val="1"/>
          <w:bCs w:val="1"/>
        </w:rPr>
        <w:t xml:space="preserve">Po letních prázdninách se děti vrátily do školních lavic. Do tříd Základní školy v Čeladné se poprvé podívalo 35 prvňáčků. Oficiální přivítání se konalo v tělocvičně.</w:t>
      </w:r>
    </w:p>
    <w:p>
      <w:pPr/>
      <w:r>
        <w:rPr>
          <w:b w:val="1"/>
          <w:bCs w:val="1"/>
        </w:rPr>
        <w:t xml:space="preserve">Věra Golová (BEZPP za KDU-ČSL), místostarostka Čeladné: </w:t>
      </w:r>
      <w:r>
        <w:rPr/>
        <w:t xml:space="preserve">“Oproti předchozím letům cítím spíš, že ten počet dětí se drží v takovém stabilním normálu. Letos máme dokonce dvě třídy. Myslím si, že to je efektní i pro ty děti, pro ty učitele. Přece jenom komornější prostředí, pro ty prvňáčky bude takové více přívětivé přátelské.” </w:t>
      </w:r>
    </w:p>
    <w:p>
      <w:pPr/>
      <w:r>
        <w:rPr>
          <w:b w:val="1"/>
          <w:bCs w:val="1"/>
        </w:rPr>
        <w:t xml:space="preserve">Jana Klímková, učitelka první třídy, ZŠ Čeladná: </w:t>
      </w:r>
      <w:r>
        <w:rPr/>
        <w:t xml:space="preserve">“Teď se děti společně seznamují, zjišťujeme, co kdo má rád, v čem jsou ty děti stejné, v čem mají různé rozdíly, hledají mezi sebou kamarády, takže se tak nějak hravou formou pomalinku snaží adaptovat na školu.” </w:t>
      </w:r>
    </w:p>
    <w:p>
      <w:pPr/>
      <w:r>
        <w:rPr>
          <w:b w:val="1"/>
          <w:bCs w:val="1"/>
        </w:rPr>
        <w:t xml:space="preserve">Pavla Mohylová, učitelka první třídy, ZŠ Čeladná: </w:t>
      </w:r>
      <w:r>
        <w:rPr/>
        <w:t xml:space="preserve">“V první dny se učíme, jak vlastně vypadá ten režim v hodinách, kdy začíná přestávka, kdy končí přestávka. Půjdeme se za chviličku podívat, co všechno v té škole máme, kam budou chodit na obědy, kam budou chodit do tělocvičny, aby se vůbec orientovali v prostoru a dále zjišťujeme, jaké předměty budme mít.”</w:t>
      </w:r>
    </w:p>
    <w:p>
      <w:pPr/>
      <w:r>
        <w:rPr>
          <w:b w:val="1"/>
          <w:bCs w:val="1"/>
        </w:rPr>
        <w:t xml:space="preserve">žáci prvních tříd, ZŠ Čeladná: </w:t>
      </w:r>
    </w:p>
    <w:p>
      <w:pPr/>
      <w:r>
        <w:rPr/>
        <w:t xml:space="preserve">“Já se těším na matiku”</w:t>
      </w:r>
    </w:p>
    <w:p>
      <w:pPr/>
      <w:r>
        <w:rPr/>
        <w:t xml:space="preserve">“Že se naučím abecedu.”</w:t>
      </w:r>
    </w:p>
    <w:p>
      <w:pPr/>
      <w:r>
        <w:rPr/>
        <w:t xml:space="preserve">“Na psaní.”</w:t>
      </w:r>
    </w:p>
    <w:p>
      <w:pPr/>
      <w:r>
        <w:rPr/>
        <w:t xml:space="preserve">“Na matiku a taky, když budu umět číst a psát.”   </w:t>
      </w:r>
      <w:r>
        <w:rPr>
          <w:b w:val="1"/>
          <w:bCs w:val="1"/>
        </w:rPr>
        <w:t xml:space="preserve">Pavol Lukša (DOBRÁ VOLBA 2016), starosta Čeladné: </w:t>
      </w:r>
      <w:r>
        <w:rPr/>
        <w:t xml:space="preserve">“Já si myslím, že se tím může Čeladná chlubit, že máme tady od první až do deváté třídy, prostě máme to kompletně vybavené. Škola má zajímavé sportoviště, kde se můžou děti vyřádit. Samotná škola má družinu, která se letos opět o něco rozšíří, takže já si myslím, že podmínky pro děti jsou tady skvělé.” </w:t>
      </w:r>
    </w:p>
    <w:p>
      <w:pPr/>
      <w:r>
        <w:rPr/>
        <w:t xml:space="preserve">Do budovy školy obec pravidelně investuje. Letos během prázdnin za 800 tisíc korun nechala opravila sociální zázemí v prvním patře, v dalším období by investice měly směřovat také do školní jídelny.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2-09-2026-16-22?url=celaden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2026-09-06T12:28:49+02:00</dcterms:created>
  <dcterms:modified xsi:type="dcterms:W3CDTF">2026-09-06T12:28:49+02:00</dcterms:modified>
</cp:coreProperties>
</file>

<file path=docProps/custom.xml><?xml version="1.0" encoding="utf-8"?>
<Properties xmlns="http://schemas.openxmlformats.org/officeDocument/2006/custom-properties" xmlns:vt="http://schemas.openxmlformats.org/officeDocument/2006/docPropsVTypes"/>
</file>