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Elektrokoloběžky zefektivní činnost MP v Ostravě-Jihu</w:t>
      </w:r>
    </w:p>
    <w:p>
      <w:pPr/>
      <w:r>
        <w:rPr>
          <w:b w:val="1"/>
          <w:bCs w:val="1"/>
        </w:rPr>
        <w:t xml:space="preserve">Nejlidnatější městský obvod v Ostravě se neustále snaží zvýšit bezpečnost na svém území. Od září tomu dopomohou i dvě nové elektrokoloběžky, které obdrželi strážníci místní městské policie.</w:t>
      </w:r>
    </w:p>
    <w:p>
      <w:pPr/>
      <w:r>
        <w:rPr/>
        <w:t xml:space="preserve">Starostové městského obvodu Ostrava-Jih a Nové Bělé slavnostně předali strážníkům Městské policie dvě elektrokoloběžky. Nová vozidla mají zefektivnit hlídkovou činnost na území obvodu a přiblížit strážníky občanům. </w:t>
      </w:r>
    </w:p>
    <w:p>
      <w:pPr/>
      <w:r>
        <w:rPr>
          <w:b w:val="1"/>
          <w:bCs w:val="1"/>
        </w:rPr>
        <w:t xml:space="preserve">Martin Bednář (ANO), starosta MOb Ostrava-Jih</w:t>
      </w:r>
      <w:r>
        <w:rPr/>
        <w:t xml:space="preserve">: “Zjistili jsme, že mnohdy nemůžou být ty hlídky tak často v místech, které to opravdu vyžadují, neboť se přesouvají. Takže nás napadlo využít místního dodavatele koloběžek, který připravil dvě koloběžky opravdu vzorově na městskou policii a budou sloužit opravdu hlídkám působícím tady na Jihu." </w:t>
      </w:r>
    </w:p>
    <w:p>
      <w:pPr/>
      <w:r>
        <w:rPr>
          <w:b w:val="1"/>
          <w:bCs w:val="1"/>
        </w:rPr>
        <w:t xml:space="preserve">Helena Badurová, mluvčí MP Ostrava</w:t>
      </w:r>
      <w:r>
        <w:rPr/>
        <w:t xml:space="preserve">: “Městský obvod Ostrava-Jih je velmi rozsáhlý obvod. Máme tady například Bělský les, spoustu cyklostezek. Proto se efektivní se činnost našich strážníků tím, že budou moci jezdí na těchto moderních elektrokoloběžkách, budou rychleji tam, kde jich je potřeba. Strážníci jsou pro školení, tak aby jízdu zvládli bezpečně a jsou k tomu náležitě vybaveni.”</w:t>
      </w:r>
    </w:p>
    <w:p>
      <w:pPr/>
      <w:r>
        <w:rPr/>
        <w:t xml:space="preserve">Každá elektrokoloběžka je vybavena lékárničkou, která strážníkům umožní poskytnout ošetření přímo v hůře dostupných lokalitách. </w:t>
      </w:r>
    </w:p>
    <w:p>
      <w:pPr/>
      <w:r>
        <w:rPr>
          <w:b w:val="1"/>
          <w:bCs w:val="1"/>
        </w:rPr>
        <w:t xml:space="preserve">Helena Badurová, mluvčí MP Ostrava</w:t>
      </w:r>
      <w:r>
        <w:rPr/>
        <w:t xml:space="preserve">: “Ostrava-Jih je pilotním místem, kde se tedy budou elektrokoloběžky využívat a v případě se osvědčí, potom bychom rádi navýšili jejich počet, případně je zavedli i v jiných obvodech.”</w:t>
      </w:r>
    </w:p>
    <w:p>
      <w:pPr/>
      <w:r>
        <w:rPr/>
        <w:t xml:space="preserve">Oba nová vozidla budou postupně nasazena do provozu v průběhu září.</w:t>
      </w:r>
    </w:p>
    <w:p>
      <w:pPr/>
      <w:r>
        <w:rPr/>
        <w:t xml:space="preserve">---</w:t>
      </w:r>
    </w:p>
    <w:p>
      <w:pPr>
        <w:pStyle w:val="Heading1"/>
      </w:pPr>
      <w:r>
        <w:rPr>
          <w:sz w:val="36"/>
          <w:szCs w:val="36"/>
        </w:rPr>
        <w:t xml:space="preserve">Hvězdy, budba a pohoda na Havířovských slavnostech</w:t>
      </w:r>
    </w:p>
    <w:p>
      <w:pPr/>
      <w:r>
        <w:rPr>
          <w:b w:val="1"/>
          <w:bCs w:val="1"/>
        </w:rPr>
        <w:t xml:space="preserve">Letošní Havířovské slavnosti přilákaly návštěvníky nejen z města, ale i z dalších částí republiky. Velkým lákadlem byla pestrá sestava interpretů v čele s britskou zpěvačkou Ritou Orou.</w:t>
      </w:r>
    </w:p>
    <w:p>
      <w:pPr/>
      <w:r>
        <w:rPr/>
        <w:t xml:space="preserve">Havířovské slavnosti 2026 nabídly dva dny plné zábavy, skvělé hudby a nezapomenutelné atmosféry.</w:t>
      </w:r>
    </w:p>
    <w:p>
      <w:pPr/>
      <w:r>
        <w:rPr>
          <w:b w:val="1"/>
          <w:bCs w:val="1"/>
        </w:rPr>
        <w:t xml:space="preserve">Iveta Kočí Palkovská, primátorka Havířova:</w:t>
      </w:r>
      <w:r>
        <w:rPr/>
        <w:t xml:space="preserve"> „Musím říct, že jsem viděla všechny kapely. No a dneska právě skončilo Nonstop, chceme žít nonstop, tak ať si to prostě lidi užijí. Já jim to přeju, jsou to jejich slavnosti, jsou tady pro ně, tak ať se baví.“</w:t>
      </w:r>
    </w:p>
    <w:p>
      <w:pPr/>
      <w:r>
        <w:rPr>
          <w:b w:val="1"/>
          <w:bCs w:val="1"/>
        </w:rPr>
        <w:t xml:space="preserve">Michal David, zpěvák:</w:t>
      </w:r>
      <w:r>
        <w:rPr/>
        <w:t xml:space="preserve"> „Já to tady miluju. My jsme tady hráli s kapelou Kvatro před dvěma roky taky a bylo to bezvadné. Vždycky je tady fantastické publikum.“</w:t>
      </w:r>
    </w:p>
    <w:p>
      <w:pPr/>
      <w:r>
        <w:rPr/>
        <w:t xml:space="preserve">Na co z hlavního programu se těšíte? </w:t>
      </w:r>
    </w:p>
    <w:p>
      <w:pPr/>
      <w:r>
        <w:rPr>
          <w:b w:val="1"/>
          <w:bCs w:val="1"/>
        </w:rPr>
        <w:t xml:space="preserve">Anketa:</w:t>
      </w:r>
      <w:r>
        <w:rPr/>
        <w:t xml:space="preserve"> „Na Ritu Oru se těšíme. My jsme přijeli i z Prahy kvůli tomu, takže nejsme z Havířova.“</w:t>
      </w:r>
    </w:p>
    <w:p>
      <w:pPr/>
      <w:r>
        <w:rPr>
          <w:b w:val="1"/>
          <w:bCs w:val="1"/>
        </w:rPr>
        <w:t xml:space="preserve">Anketa:</w:t>
      </w:r>
      <w:r>
        <w:rPr/>
        <w:t xml:space="preserve"> „My jsme přijeli od Šumperka a přijeli jsme na festival s kamarády, užít si pěkný víkend. Nejvíc jsem se těšil na Eclipse a Battle Beast a dneska na Doro.“</w:t>
      </w:r>
    </w:p>
    <w:p>
      <w:pPr/>
      <w:r>
        <w:rPr/>
        <w:t xml:space="preserve">A to už je ona. Královna večera Rita Ora. Britská popová hvězda nabídla opravdu energickou show.</w:t>
      </w:r>
    </w:p>
    <w:p>
      <w:pPr/>
      <w:r>
        <w:rPr/>
        <w:t xml:space="preserve">Sobotní večerní program patřil také legendárnímu Daveu Stewartovi z Eurythmics, kterého na pódiu doplnila Vanessa Amorosi. O závěrečnou tečku letošních Havířovských slavností se pak postaralo Pendulum.</w:t>
      </w:r>
    </w:p>
    <w:p>
      <w:pPr/>
      <w:r>
        <w:rPr/>
        <w:t xml:space="preserve">---</w:t>
      </w:r>
    </w:p>
    <w:p>
      <w:pPr>
        <w:pStyle w:val="Heading1"/>
      </w:pPr>
      <w:r>
        <w:rPr>
          <w:sz w:val="36"/>
          <w:szCs w:val="36"/>
        </w:rPr>
        <w:t xml:space="preserve">V Hrabové zahájila provoz první padelová hala</w:t>
      </w:r>
    </w:p>
    <w:p>
      <w:pPr/>
      <w:r>
        <w:rPr>
          <w:b w:val="1"/>
          <w:bCs w:val="1"/>
        </w:rPr>
        <w:t xml:space="preserve">První padelová hala v Moravskoslezském kraji byla otevřena v Ostravě-Hrabové. Poměrně nový sport, který rychle nabývá na oblibě, si může zahrát každý.</w:t>
      </w:r>
    </w:p>
    <w:p>
      <w:pPr/>
      <w:r>
        <w:rPr/>
        <w:t xml:space="preserve">Padel si velmi rychle získává nové příznivce. Ti však dosud mohli hrát pouze na venkovních kurtech. V Ostravě teď mají konečně velkou halu s potřebným zázemím.</w:t>
      </w:r>
    </w:p>
    <w:p>
      <w:pPr/>
      <w:r>
        <w:rPr>
          <w:b w:val="1"/>
          <w:bCs w:val="1"/>
        </w:rPr>
        <w:t xml:space="preserve">Daniel Hanzalius, Padel Powers:</w:t>
      </w:r>
      <w:r>
        <w:rPr/>
        <w:t xml:space="preserve"> „Je to sport velice speciální, hlavně díky tomu, že se ho naučí úplně každej. Nepotřebuje k tomu žádné základy, je jednoduché se ho naučit. Je to taková kombinace tenisu se squashem, ale ten sport je pestrý právě díky svým úderům. Hraje se o sklo, ty údery jsou jiné, jsou tam jiné varianty těch úderů a je to takové pestré.“</w:t>
      </w:r>
    </w:p>
    <w:p>
      <w:pPr/>
      <w:r>
        <w:rPr>
          <w:b w:val="1"/>
          <w:bCs w:val="1"/>
        </w:rPr>
        <w:t xml:space="preserve">Martina Kelerová, manažerka centra Padel Powers:</w:t>
      </w:r>
      <w:r>
        <w:rPr/>
        <w:t xml:space="preserve"> „Tady v Ostravě-Hrabové jsme otevřeli novou padelovou halu s devíti indoorovými kurty. Jedná se o první takovou halu v Moravskoslezském kraji. Jsou to kvalitní moderní kurty, které splňují parametry pro tuto hru. Jsou přímo dovezené ze Španělska.“</w:t>
      </w:r>
    </w:p>
    <w:p>
      <w:pPr/>
      <w:r>
        <w:rPr/>
        <w:t xml:space="preserve">Padel je skutečně hrou pro všechny. Užijí si ho aktivní i příležitostní sportovci bez rozdílu věku. Velkým vyznavačem padelu je někdejší fotbalový reprezentant Jan Koller.</w:t>
      </w:r>
    </w:p>
    <w:p>
      <w:pPr/>
      <w:r>
        <w:rPr>
          <w:b w:val="1"/>
          <w:bCs w:val="1"/>
        </w:rPr>
        <w:t xml:space="preserve">Jan Koller, fotbalista:</w:t>
      </w:r>
      <w:r>
        <w:rPr/>
        <w:t xml:space="preserve"> „Po kariéře je to ideální sport. Většina fotbalistů to chodí hrát. Je to něco jiného než fotbal. Je to bezkontaktní. Všichni fotbalisti mají cit pro ten míč. Myslím, že si na to rychle zvyknou. A jsou v tom šikovní. Jenom to můžu doporučit. Opravdu je to zábavný sport, který má předvídavost, komunikaci. Je to ideální sport. Pro všechny.“</w:t>
      </w:r>
    </w:p>
    <w:p>
      <w:pPr/>
      <w:r>
        <w:rPr>
          <w:b w:val="1"/>
          <w:bCs w:val="1"/>
        </w:rPr>
        <w:t xml:space="preserve">Daniel Hanzalius, Padel Powers:</w:t>
      </w:r>
      <w:r>
        <w:rPr/>
        <w:t xml:space="preserve"> „U nás tady v Padel Powers je taky hlavně velká výhoda, že tady máme tréninky, je tady introlekce, takže i člověk, který nedržel raketu v ruce, si úplně v pohodě může zahrát. Trenér ho to naučí, půjčí mu raketu, půjčí mu míčky. A řekl bych, že za takových pět lekcí, za deset lekcí to má úplně v pohodě zvládnutý.“</w:t>
      </w:r>
    </w:p>
    <w:p>
      <w:pPr/>
      <w:r>
        <w:rPr/>
        <w:t xml:space="preserve">Padelová hala je otevřena sedm dní v týdnu.</w:t>
      </w:r>
    </w:p>
    <w:p>
      <w:pPr/>
      <w:r>
        <w:rPr/>
        <w:t xml:space="preserve">---</w:t>
      </w:r>
    </w:p>
    <w:p>
      <w:pPr>
        <w:pStyle w:val="Heading1"/>
      </w:pPr>
      <w:r>
        <w:rPr>
          <w:sz w:val="36"/>
          <w:szCs w:val="36"/>
        </w:rPr>
        <w:t xml:space="preserve">Město na dotacích rozdělí přes 35 milionů korun</w:t>
      </w:r>
    </w:p>
    <w:p>
      <w:pPr/>
      <w:r>
        <w:rPr>
          <w:b w:val="1"/>
          <w:bCs w:val="1"/>
        </w:rPr>
        <w:t xml:space="preserve">Město v příštím roce rozdělí v dotačních programech více než 35 milionů korun. Tyto peníze podpoří sport, kulturu, obnovu kulturních památek, volnočasovou a sociální oblast.</w:t>
      </w:r>
    </w:p>
    <w:p>
      <w:pPr/>
      <w:r>
        <w:rPr/>
        <w:t xml:space="preserve">35 milionů korun, to je částka, kterou město ze svého rozpočtu v roce 2027 rozdělí mezi spolky, kluby, organizace i jednotlivce, kteří vykonávají činnost v oblasti sociální, volnočasové, sportu, kultury nebo usilují o obnovu soukromé kulturní památky. Tuto podporu odsouhlasilo červnové zastupitelstvo.   </w:t>
      </w:r>
    </w:p>
    <w:p>
      <w:pPr/>
      <w:r>
        <w:rPr>
          <w:b w:val="1"/>
          <w:bCs w:val="1"/>
        </w:rPr>
        <w:t xml:space="preserve">Ondřej Syrovátka (ZELENÍ), 1. místostarosta Nového Jičína: </w:t>
      </w:r>
      <w:r>
        <w:rPr/>
        <w:t xml:space="preserve">“Tak jako obvykle jsme schválili několik dotačních programů. Jednak je to na podporu památek, respektive jejich opravu, kde došlo k nějakým drobným změnám. No a potom standardní programy jako sporty, kde máme jednorázové dotace, dotace pro mládež, dotace pro dospělé, dotace na údržbu a obdobně taky na kulturu a na volnočas, kde jsou dotace vždycky na jednorázové akce a potom taky na tu celoroční programovou činnost.” </w:t>
      </w:r>
    </w:p>
    <w:p>
      <w:pPr/>
      <w:r>
        <w:rPr>
          <w:b w:val="1"/>
          <w:bCs w:val="1"/>
        </w:rPr>
        <w:t xml:space="preserve">Stanislav Kopecký (ANO), starosta Nového Jičína:</w:t>
      </w:r>
      <w:r>
        <w:rPr/>
        <w:t xml:space="preserve"> “Nejdůležitější body, co se týče podpory dotací, tak samozřejmě sport a sociál. Co se týče samotných alokací, tak největší alokace je podpora těch neziskových organizací na území města ve výši 14 milionů 980 tisíc. Jsou to organizace, které pomáhají občanům.”</w:t>
      </w:r>
    </w:p>
    <w:p>
      <w:pPr/>
      <w:r>
        <w:rPr>
          <w:b w:val="1"/>
          <w:bCs w:val="1"/>
        </w:rPr>
        <w:t xml:space="preserve">Daniela Susíková, vedoucí odboru sociálních věcí, MěÚ Nový Jičín: </w:t>
      </w:r>
      <w:r>
        <w:rPr/>
        <w:t xml:space="preserve">“Tento objem finančních prostředků z rozpočtu města je určen registrovaným poskytovatelům sociálních služeb v území. Jsou to organizace, které nám poskytují sociální služby pro seniory, osoby se zdravotním postižením, pro rodiny, matky, samoživitelky, podporují oblast sociálního začleňování, zaměřují se na osoby závislé a tak podobně. Ten jejich význam v našem území je nedocenitelný.” </w:t>
      </w:r>
    </w:p>
    <w:p>
      <w:pPr/>
      <w:r>
        <w:rPr/>
        <w:t xml:space="preserve">Na spolufinancování sociálních služeb se podílí  i okolní obce, které jsou součástí správního obvodu Nového Jičína jako města s rozšířenou působnosti. Letos  přispěls 3 miliony korun. Příští rok by se mělo jednat o podobnou částku. </w:t>
      </w:r>
    </w:p>
    <w:p>
      <w:pPr/>
      <w:r>
        <w:rPr/>
        <w:t xml:space="preserve">Další dva dotační programy bude Nový Jičín vyhlašovat v prosinci, týkat se budou příspěvku na pořádání jednorázových akcí se sociální tématikou a na podporu novojičínských občanů v pobytových zařízeních. </w:t>
      </w:r>
    </w:p>
    <w:p>
      <w:pPr/>
      <w:r>
        <w:rPr>
          <w:b w:val="1"/>
          <w:bCs w:val="1"/>
        </w:rPr>
        <w:t xml:space="preserve">Daniela Susíková, vedoucí odboru sociálních věcí, MěÚ Nový Jičín: </w:t>
      </w:r>
      <w:r>
        <w:rPr/>
        <w:t xml:space="preserve">“Protože víme, že náklady v pobytových sociálních zařízeních neustále rostou a máme své občany nejen tady v pobytovém sociálním zařízení Domova Duha na území Nového Jičína, ale jsou rozmístění v rámci celého Moravskoslezského kraje, takže tím město Nový Jičín a okolní obce vlastně vyjadřují takovou tu odpovědnost vůči svým občanům.”</w:t>
      </w:r>
    </w:p>
    <w:p>
      <w:pPr/>
      <w:r>
        <w:rPr/>
        <w:t xml:space="preserve">Nový Jičín také podruhé vyhlásil stipendijní program na podporu studentů zubního lékařství. Získat mohou až 2 x 250 tisíc korun. V loňském roce bylo toto stipendium přiděleno jedné budoucí zubařce, která není ukončila studia. </w:t>
      </w:r>
    </w:p>
    <w:p>
      <w:pPr/>
      <w:r>
        <w:rPr>
          <w:b w:val="1"/>
          <w:bCs w:val="1"/>
        </w:rPr>
        <w:t xml:space="preserve">Daniela Susíková, vedoucí odboru sociálních věcí, MěÚ Nový Jičín: </w:t>
      </w:r>
      <w:r>
        <w:rPr/>
        <w:t xml:space="preserve">“Od letošního roku vlastně bude plnit závazek, který má vůči Novému Jičínu. To znamená, že dva roky bude vykonávat praxi tady na území Nového Jičína a pro občany Nového Jičína.” </w:t>
      </w:r>
    </w:p>
    <w:p>
      <w:pPr/>
      <w:r>
        <w:rPr/>
        <w:t xml:space="preserve">Zahájit činnost by měla na podzim. </w:t>
      </w:r>
    </w:p>
    <w:p>
      <w:pPr/>
      <w:r>
        <w:rPr/>
        <w:t xml:space="preserve">A ještě pro úplnost - co se týče programových dotací - do sportu poputuje v příštím roce z rozpočtu města 14,3 milionu korun, do kultury téměř dvěma miliony, na volnočasové aktivity je určena částka 1,65 milionu korun a na obnovu kulturních památek 1,3 milionu korun. </w:t>
      </w:r>
    </w:p>
    <w:p>
      <w:pPr/>
      <w:r>
        <w:rPr/>
        <w:t xml:space="preserve">Žádost o dotace na sociální projekt musí zájemci podat v termínu od 1. do 15. října, v ostatních oblastech od 1. do 22 září. Podrobné informace jsou na webu města.</w:t>
      </w:r>
    </w:p>
    <w:p>
      <w:pPr/>
      <w:r>
        <w:rPr/>
        <w:t xml:space="preserve">---</w:t>
      </w:r>
    </w:p>
    <w:p>
      <w:pPr>
        <w:pStyle w:val="Heading1"/>
      </w:pPr>
      <w:r>
        <w:rPr>
          <w:sz w:val="36"/>
          <w:szCs w:val="36"/>
        </w:rPr>
        <w:t xml:space="preserve">Výstava v Nové radnici připomíná historii mostů</w:t>
      </w:r>
    </w:p>
    <w:p>
      <w:pPr/>
      <w:r>
        <w:rPr>
          <w:b w:val="1"/>
          <w:bCs w:val="1"/>
        </w:rPr>
        <w:t xml:space="preserve">Při vzniku Velké Ostravy byly mosty paradoxně jedním z problémů. Bylo jich totiž tak málo, že se staly argumentem proti spojení Moravské a Slezské Ostravy. Jejich historii a spoustu zajímavostí teď připomíná výstava městského archivu ve foyer Nové radnice.</w:t>
      </w:r>
    </w:p>
    <w:p>
      <w:pPr/>
      <w:r>
        <w:rPr/>
        <w:t xml:space="preserve">Od středověkého přechodu na místě dnešního Sýkorova mostu až po Frýdlantské mosty, kterým se přezdívalo ostravské metro. Historii městských spojnic připomíná výstava ve foyer Nové radnice.</w:t>
      </w:r>
    </w:p>
    <w:p>
      <w:pPr/>
      <w:r>
        <w:rPr>
          <w:b w:val="1"/>
          <w:bCs w:val="1"/>
        </w:rPr>
        <w:t xml:space="preserve">HANA ŠÚSTKOVÁ, ředitelka Archivu města Ostravy:</w:t>
      </w:r>
      <w:r>
        <w:rPr/>
        <w:t xml:space="preserve"> „Tak nejstarší most je určitě svým způsobem most Sýkorův. Tedy ne, že by ta samotná konstrukce byla úplně ta nejstarší, ale vlastně na tom jednom místě se těch mostů už od středověku vystřídala celá řada.“</w:t>
      </w:r>
    </w:p>
    <w:p>
      <w:pPr/>
      <w:r>
        <w:rPr/>
        <w:t xml:space="preserve">Současná ocelová konstrukce pochází z Vítkovických železáren. Město ale zásadně proměnily také Frýdlantské mosty. Z původního malého přemostění železniční trati se stala mnohaproudá dopravní tepna.</w:t>
      </w:r>
    </w:p>
    <w:p>
      <w:pPr/>
      <w:r>
        <w:rPr>
          <w:b w:val="1"/>
          <w:bCs w:val="1"/>
        </w:rPr>
        <w:t xml:space="preserve">MARTIN JUŘICA, historik a archivář: </w:t>
      </w:r>
      <w:r>
        <w:rPr/>
        <w:t xml:space="preserve">"Někteří tomu říkali ostravské metro. [střih] Protože částečně se uvažovalo i o tom, že Ostrava by měla mít metro.“</w:t>
      </w:r>
    </w:p>
    <w:p>
      <w:pPr/>
      <w:r>
        <w:rPr/>
        <w:t xml:space="preserve">Ostravské mosty překonávají řeky i železniční tratě. Jejich nedostatek byl před sto lety dokonce jedním z argumentů proti spojení Moravské a Slezské Ostravy.</w:t>
      </w:r>
    </w:p>
    <w:p>
      <w:pPr/>
      <w:r>
        <w:rPr>
          <w:b w:val="1"/>
          <w:bCs w:val="1"/>
        </w:rPr>
        <w:t xml:space="preserve">JOSEF ŠERKA, historik a archivář:</w:t>
      </w:r>
      <w:r>
        <w:rPr/>
        <w:t xml:space="preserve"> "Třeba pro zajímavost se dá říct, že když vlastně měla vzniknout ta Velká Ostrava, že ano, tak před tím rokem dvacet čtyři, tak jedním z těch argumentů, jako proč by se to stát nemělo, bylo právě to, že mostů bylo strašně málo.“</w:t>
      </w:r>
    </w:p>
    <w:p>
      <w:pPr/>
      <w:r>
        <w:rPr/>
        <w:t xml:space="preserve">Deficit město dohánělo za první republiky a po roce 1945. Archivní fotografie, mapy a plány ukazují také Svinovské mosty, Most pionýrů nebo lávky přes Ostravici. Výstava je zdarma a potrvá do 30. září.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07-09-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2026-10-23T07:48:04+02:00</dcterms:created>
  <dcterms:modified xsi:type="dcterms:W3CDTF">2026-10-23T07:48:04+02:00</dcterms:modified>
</cp:coreProperties>
</file>

<file path=docProps/custom.xml><?xml version="1.0" encoding="utf-8"?>
<Properties xmlns="http://schemas.openxmlformats.org/officeDocument/2006/custom-properties" xmlns:vt="http://schemas.openxmlformats.org/officeDocument/2006/docPropsVTypes"/>
</file>