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Problémové ubytovny v Ostravě-Jihu končí</w:t>
      </w:r>
    </w:p>
    <w:p>
      <w:pPr/>
      <w:r>
        <w:rPr>
          <w:b w:val="1"/>
          <w:bCs w:val="1"/>
        </w:rPr>
        <w:t xml:space="preserve">Ostravské ubytovny Hlubina a Soiva, které dlouhodobě patřily k problémovým lokalitám, ukončí provoz. Zatímco Soiva půjde k demolici a uvolní prostor pro novou výstavbu, Hlubina projde celkovou rekonstrukcí na bytový dům s více než dvěma stovkami bytů.</w:t>
      </w:r>
    </w:p>
    <w:p>
      <w:pPr/>
      <w:r>
        <w:rPr/>
        <w:t xml:space="preserve">Hluk, nepořádek a zhoršená bezpečnost. To byly hlavní výtky obyvatel v okolí zábřežské ubytovny Soiva. Nyní si mohou oddechnout. Její obyvatelé se k poslednímu srpnu vystěhovali.</w:t>
      </w:r>
    </w:p>
    <w:p>
      <w:pPr/>
      <w:r>
        <w:rPr>
          <w:b w:val="1"/>
          <w:bCs w:val="1"/>
        </w:rPr>
        <w:t xml:space="preserve">Martin Bednář (ANO), starosta MOb Ostrava-Jih</w:t>
      </w:r>
      <w:r>
        <w:rPr/>
        <w:t xml:space="preserve">: “V tuto chvíli ji tam hlídáme, střežíme, budeme dál uklízet v okolí i vevnitř, připravujeme zároveň projektovou dokumentaci na demolici objektu a bude to krásná rozvojová 10 000 m2 plocha, s tím, že velmi pravděpodobně to skončí bytovou výstavbou a v tuto chvíli se s městem budeme bavit, zda by to mohla být výstavba městského obvodu s nějakou jejich podporou, to znamená, že by to byly obecní byty.”</w:t>
      </w:r>
    </w:p>
    <w:p>
      <w:pPr/>
      <w:r>
        <w:rPr/>
        <w:t xml:space="preserve">Obvod plánuje investovat i do rozvoje okolí. Změnou projde také ubytovna Hlubina v Hrabůvce. Projekt počítá s kompletní rekonstrukcí vnitřních prostor i zásadní změnou vnější podoby domu.</w:t>
      </w:r>
    </w:p>
    <w:p>
      <w:pPr/>
      <w:r>
        <w:rPr>
          <w:b w:val="1"/>
          <w:bCs w:val="1"/>
        </w:rPr>
        <w:t xml:space="preserve">Martin Sládeček, manažer projektu Aura Plaza</w:t>
      </w:r>
      <w:r>
        <w:rPr/>
        <w:t xml:space="preserve">: “Ubytovna by měla ukončit provoz k 30. 9., následně začne a bude spuštěna rekonstrukce celého objektu, ve kterém by mělo vzniknout moderní rezidenční bydlení, mělo by tam vzniknout více než 230 bytů. Samozřejmě s tím je spojen i vznik odpovídajícího počtu parkovacích stání, plus přízemí nějaké komerční prostory pro nějaké služby a kavárnu.”</w:t>
      </w:r>
    </w:p>
    <w:p>
      <w:pPr/>
      <w:r>
        <w:rPr/>
        <w:t xml:space="preserve">Stavba by měla začít začátkem příštího roku. Ostrava-Jih má na svém území celkem osm ubytoven. Radnice plánuje řešit i další problémové.</w:t>
      </w:r>
    </w:p>
    <w:p>
      <w:pPr/>
      <w:r>
        <w:rPr>
          <w:b w:val="1"/>
          <w:bCs w:val="1"/>
        </w:rPr>
        <w:t xml:space="preserve">Martin Bednář (ANO), starosta MOb Ostrava-Jih</w:t>
      </w:r>
      <w:r>
        <w:rPr/>
        <w:t xml:space="preserve">: “Zaměřujeme se na další objekty ubytoven, jako je areál Čujkovova nebo Mladých hutníků, každá je opět v nějaké jiné fázi, bude to ještě nějakou dobu trvat i tyhle věci se řešily dále než 6 let, to znamená musí mít trpělivost občané i v okolí těchto ubytoven, ale můžou si být jistí tím, že neustále na tom pracujeme.”</w:t>
      </w:r>
    </w:p>
    <w:p>
      <w:pPr/>
      <w:r>
        <w:rPr>
          <w:b w:val="1"/>
          <w:bCs w:val="1"/>
        </w:rPr>
        <w:t xml:space="preserve">Martin Sládeček, manažer projektu Aura Plaza</w:t>
      </w:r>
      <w:r>
        <w:rPr/>
        <w:t xml:space="preserve">: “Vlastník a investor projektu Aura Plaza Hlubiny, tak vlastní ještě ubytovnu na ulici Čujkovova. Tam už máme dneska taky v hlavě nějaký záměr a plán, jak tuto ubytovnu proměnit na seniorské bydlení.”</w:t>
      </w:r>
    </w:p>
    <w:p>
      <w:pPr/>
      <w:r>
        <w:rPr>
          <w:b w:val="1"/>
          <w:bCs w:val="1"/>
        </w:rPr>
        <w:t xml:space="preserve">Radim Ivan (ODS), místostarosta MOb Ostrava-Jih</w:t>
      </w:r>
      <w:r>
        <w:rPr/>
        <w:t xml:space="preserve">: “Myslím si, že se v obou těchto, nebo v případě obou těchto ubytoven podařilo dosáhnout pozitivního výsledku, hlavně díky toho, že jsme se na to podívali trošku novýma očima, využili jsme všechny možnosti, všechny kontakty a vlastně motivovali jsme majitele k tomu, aby s těmi budovami něco dělali. Nicméně jedná se o to, že vlastně problém ubytoven a celkové ubytování vlastně sociálně slabších v této zemi je stále předmětem, řekněme, nějakého byznisu, obchodu a tak dále. Ani bych se nezlobil na ty podnikatele, protože stát tohle prostě povoluje. V jiných zemích prostě například není možné, aby z příspěvku na bydlení benefitoval privátní subjekt. Takže myslím si, že v tomhle by měla být jakási zákonodárná iniciativa, že by se podmínky pro sociální bydlení v této zemi měli změnit.</w:t>
      </w:r>
    </w:p>
    <w:p>
      <w:pPr/>
      <w:r>
        <w:rPr/>
        <w:t xml:space="preserve">Obyvatelům ubytoven se už několik týdnů intenzivně věnují pracovníci odboru sociální péče. Poskytují jim poradenství a informace o možnostech dalšího bydlení i organizacích, na které se mohou obrátit.    </w:t>
      </w:r>
    </w:p>
    <w:p>
      <w:pPr/>
      <w:r>
        <w:rPr/>
        <w:t xml:space="preserve">---</w:t>
      </w:r>
    </w:p>
    <w:p>
      <w:pPr>
        <w:pStyle w:val="Heading1"/>
      </w:pPr>
      <w:r>
        <w:rPr>
          <w:sz w:val="36"/>
          <w:szCs w:val="36"/>
        </w:rPr>
        <w:t xml:space="preserve">Elektrokoloběžky zefektivní činnost strážníků na Jihu</w:t>
      </w:r>
    </w:p>
    <w:p>
      <w:pPr/>
      <w:r>
        <w:rPr>
          <w:b w:val="1"/>
          <w:bCs w:val="1"/>
        </w:rPr>
        <w:t xml:space="preserve">Nejlidnatější městský obvod v Ostravě se neustále snaží zvýšit bezpečnost na svém území. Od září tomu dopomohou i dvě nové elektrokoloběžky, které obdrželi strážníci místní městské policie. Na rozdíl od tradičních hlídek pěšky nebo automobilem se strážníci mohou lépe pohybovat v parcích, na cyklostezkách i jinde a navíc budou pro občany dostupnější.</w:t>
      </w:r>
    </w:p>
    <w:p>
      <w:pPr/>
      <w:r>
        <w:rPr/>
        <w:t xml:space="preserve">Starostové městského obvodu Ostrava-Jih a Nové Bělé slavnostně předali strážníkům Městské policie dvě elektrokoloběžky. Nová vozidla mají zefektivnit hlídkovou činnost na území obvodu a přiblížit strážníky občanům. </w:t>
      </w:r>
    </w:p>
    <w:p>
      <w:pPr/>
      <w:r>
        <w:rPr>
          <w:b w:val="1"/>
          <w:bCs w:val="1"/>
        </w:rPr>
        <w:t xml:space="preserve">Martin Bednář (ANO), starosta MOb Ostrava-Jih</w:t>
      </w:r>
      <w:r>
        <w:rPr/>
        <w:t xml:space="preserve">: “Bezpečnost je důležitá pro všechny občany Městského obvodu Ostrava a pochopitelně také pro radnici. Takže stále uvažujeme, jak zvýšit efektivitu i městské policie. Sice ji neřídíme, neplatíme, ale samozřejmě se podílíme na tom, aby vykonávala správně činnost v našem městském obvodě. A zjistili jsme, že mnohdy nemůžou být ty hlídky tak často v místech, které to opravdu vyžadují, neboť se přesouvají. Takže nás napadlo využít místního dodavatele koloběžek, který připravil dvě koloběžky opravdu vzorově na městskou policii a budou sloužit opravdu hlídkám působícím tady na Jihu. A zrychlí to opravdu ty přesuny, to znamená, budou moci provádět tu kontroly těch míst, které opravdu potřebujeme delší dobu. Navíc budou moci zasahovat proti osobám, které se dopustí nějakého trestného činu i v lokalitách, kam nedojedou třeba automobilem.”</w:t>
      </w:r>
    </w:p>
    <w:p>
      <w:pPr/>
      <w:r>
        <w:rPr>
          <w:b w:val="1"/>
          <w:bCs w:val="1"/>
        </w:rPr>
        <w:t xml:space="preserve">Helena Badurová, mluvčí MP Ostrava</w:t>
      </w:r>
      <w:r>
        <w:rPr/>
        <w:t xml:space="preserve">: “Městský obvod Ostrava-Jih je velmi rozsáhlý obvod. Máme tady například Bělský les, spoustu cyklostezek. Proto se efektivní se činnost našich strážníků tím, že budou moci jezdí na těchto moderních elektrokoloběžkách, budou rychleji tam, kde jich je potřeba. Strážníci jsou pro školení, tak aby jízdu zvládli bezpečně a jsou k tomu náležitě vybaveni.”</w:t>
      </w:r>
    </w:p>
    <w:p>
      <w:pPr/>
      <w:r>
        <w:rPr/>
        <w:t xml:space="preserve">Každá elektrokoloběžka je vybavena lékárničkou, která strážníkům umožní poskytnout ošetření přímo v hůře dostupných lokalitách. </w:t>
      </w:r>
    </w:p>
    <w:p>
      <w:pPr/>
      <w:r>
        <w:rPr>
          <w:b w:val="1"/>
          <w:bCs w:val="1"/>
        </w:rPr>
        <w:t xml:space="preserve">Helena Badurová, mluvčí MP Ostrava</w:t>
      </w:r>
      <w:r>
        <w:rPr/>
        <w:t xml:space="preserve">: “Ostrava-Jih je pilotním místem, kde se tedy budou elektrokoloběžky využívat a v případě se osvědčí, potom bychom rádi navýšili jejich počet, případně je zavedli i v jiných obvodech.”</w:t>
      </w:r>
    </w:p>
    <w:p>
      <w:pPr/>
      <w:r>
        <w:rPr>
          <w:b w:val="1"/>
          <w:bCs w:val="1"/>
        </w:rPr>
        <w:t xml:space="preserve">Martin Bednář (ANO), starosta MOb Ostrava-Jih</w:t>
      </w:r>
      <w:r>
        <w:rPr/>
        <w:t xml:space="preserve">: “Moc jsem to neslyšel zatím, že by v České republice to někdo měl. A samozřejmě po nějaké době vyhodnotíme s panem ředitelem městské policie Ostrava využívání těchto koloběžek a případně rozšíříme jich počet pro strážníky městské policie.”</w:t>
      </w:r>
    </w:p>
    <w:p>
      <w:pPr/>
      <w:r>
        <w:rPr/>
        <w:t xml:space="preserve">Oba nová vozidla budou postupně nasazena do provozu v průběhu září.</w:t>
      </w:r>
    </w:p>
    <w:p>
      <w:pPr/>
      <w:r>
        <w:rPr/>
        <w:t xml:space="preserve">---</w:t>
      </w:r>
    </w:p>
    <w:p>
      <w:pPr>
        <w:pStyle w:val="Heading1"/>
      </w:pPr>
      <w:r>
        <w:rPr>
          <w:sz w:val="36"/>
          <w:szCs w:val="36"/>
        </w:rPr>
        <w:t xml:space="preserve">Zámek Zábřeh zaplní Svatováclavské pivní slavnosti</w:t>
      </w:r>
    </w:p>
    <w:p>
      <w:pPr/>
      <w:r>
        <w:rPr>
          <w:b w:val="1"/>
          <w:bCs w:val="1"/>
        </w:rPr>
        <w:t xml:space="preserve">Tradiční oblíbená akce s přehlídkou minipivovarů, hudebních kapel a zábavného programu pro děti i dospělé opět zaplní areál zábřežského zámku, a to v neděli 27. a v ponděli 28. září. Kromě dobrého pití a jidla se lidé mohou těšit i na bohatý kulturní program.</w:t>
      </w:r>
    </w:p>
    <w:p>
      <w:pPr/>
      <w:r>
        <w:rPr>
          <w:b w:val="1"/>
          <w:bCs w:val="1"/>
        </w:rPr>
        <w:t xml:space="preserve">Marek Tichý, představitel Sv. Václava</w:t>
      </w:r>
      <w:r>
        <w:rPr/>
        <w:t xml:space="preserve">: “Nože, rok s rokem se opět sešel. Doufám, že všichni hojně přijdete tady na zámek do Zábřehu na bohatý svatováclavský program a také skvělé pivo z tohoto pivovaru. Pan Purkmistr se svými hosty vás tady rád uvidí, stejně jako já se svojí družinou. Nože, ještě jednou budete vřele vítáni tady na zámku v Zábřehu.”</w:t>
      </w:r>
    </w:p>
    <w:p>
      <w:pPr/>
      <w:r>
        <w:rPr/>
        <w:t xml:space="preserve">Průvodem se Sv. Václavem v čele započne již 19. ročník Svatováclavských pivních slavností v Ostravě-Jihu.  </w:t>
      </w:r>
    </w:p>
    <w:p>
      <w:pPr/>
      <w:r>
        <w:rPr>
          <w:b w:val="1"/>
          <w:bCs w:val="1"/>
        </w:rPr>
        <w:t xml:space="preserve">Gabriela Gödelová, ředitelka Kultury Jih</w:t>
      </w:r>
      <w:r>
        <w:rPr/>
        <w:t xml:space="preserve">: “Vyslyšeli jsme mnohé podněty našich návštěvníků a proto jsme letošní program sloužili z kapel Desmond, Doga, Civilní obrana, Rimortis a spousta dalších, například Heleniny oči. Každopádně celý seznam kapel, které tady v rámci dvou dnů vystoupí, najdete na webu Kultura-Jih, případně na sociálních sítích. Najdete tam také, kdy se otevírá areál, prozradím tedy, že oba dva dny ve 12 hodin. Od 13 hodin už potom právě pojedou koncertní vystoupení. Otevřená bude herní zóna pro děti. A takovým překvapením letošního roku budou i soutěže. Protože kdo si hraje, nezlobí, takže se můžete těšit třeba na pivní štafetu a řadu dalších. V areálu kromě tří desítek stánků s pivní nabídkou najdete také občerstvení, najdete edukační zónu, kde si připomeneme, proč svatého Václava připomínáme, kdo tento světec byl a proč je s ním spojenou právě ten svátek piva.”</w:t>
      </w:r>
    </w:p>
    <w:p>
      <w:pPr/>
      <w:r>
        <w:rPr/>
        <w:t xml:space="preserve">V rámci programu nebude chybět ani charitativní přesah.</w:t>
      </w:r>
    </w:p>
    <w:p>
      <w:pPr/>
      <w:r>
        <w:rPr>
          <w:b w:val="1"/>
          <w:bCs w:val="1"/>
        </w:rPr>
        <w:t xml:space="preserve">Martin Bednář (ANO), starosta MOb Ostrava-Jih</w:t>
      </w:r>
      <w:r>
        <w:rPr/>
        <w:t xml:space="preserve">: “Bude tam kvalitní hudba, skvělý pivní mok. Budou tam doprovodné programy a já věřím, že si svoji chvilku tam najde kdokoliv, kdo přijde. A věřím, že se všichni zapojíte do charitativního čepování a pomůžeme v tomto případě Radovanovi a Týnce.”</w:t>
      </w:r>
    </w:p>
    <w:p>
      <w:pPr/>
      <w:r>
        <w:rPr/>
        <w:t xml:space="preserve">Svatováclavské pivní slavnosti zaplní areál u zábřežského zámečku v neděli 27. a v pondělí 28.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09-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2026-09-09T12:57:48+02:00</dcterms:created>
  <dcterms:modified xsi:type="dcterms:W3CDTF">2026-09-09T12:57:48+02:00</dcterms:modified>
</cp:coreProperties>
</file>

<file path=docProps/custom.xml><?xml version="1.0" encoding="utf-8"?>
<Properties xmlns="http://schemas.openxmlformats.org/officeDocument/2006/custom-properties" xmlns:vt="http://schemas.openxmlformats.org/officeDocument/2006/docPropsVTypes"/>
</file>